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708" w:leader="none"/>
          <w:tab w:val="center" w:pos="4819" w:leader="none"/>
          <w:tab w:val="right" w:pos="9638" w:leader="none"/>
        </w:tabs>
        <w:ind w:hanging="851" w:left="0" w:right="0"/>
        <w:rPr/>
      </w:pPr>
      <w:r>
        <w:rPr>
          <w:rStyle w:val="Carpredefinitoparagrafo"/>
          <w:rFonts w:eastAsia="Arial" w:cs="Arial" w:ascii="Nimbus Roman No9 L" w:hAnsi="Nimbus Roman No9 L"/>
          <w:b/>
          <w:i/>
          <w:iCs/>
          <w:sz w:val="16"/>
          <w:szCs w:val="16"/>
        </w:rPr>
        <w:t xml:space="preserve"> </w:t>
      </w:r>
      <w:r>
        <w:rPr/>
        <w:drawing>
          <wp:inline distT="0" distB="0" distL="0" distR="0">
            <wp:extent cx="961390" cy="875665"/>
            <wp:effectExtent l="0" t="0" r="0" b="0"/>
            <wp:docPr id="1" name="immagini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i1" descr=""/>
                    <pic:cNvPicPr>
                      <a:picLocks noChangeAspect="1" noChangeArrowheads="1"/>
                    </pic:cNvPicPr>
                  </pic:nvPicPr>
                  <pic:blipFill>
                    <a:blip r:embed="rId2"/>
                    <a:stretch>
                      <a:fillRect/>
                    </a:stretch>
                  </pic:blipFill>
                  <pic:spPr bwMode="auto">
                    <a:xfrm>
                      <a:off x="0" y="0"/>
                      <a:ext cx="961390" cy="875665"/>
                    </a:xfrm>
                    <a:prstGeom prst="rect">
                      <a:avLst/>
                    </a:prstGeom>
                  </pic:spPr>
                </pic:pic>
              </a:graphicData>
            </a:graphic>
          </wp:inline>
        </w:drawing>
      </w:r>
      <w:r>
        <w:rPr>
          <w:rStyle w:val="Carpredefinitoparagrafo"/>
          <w:rFonts w:eastAsia="Arial" w:cs="Arial" w:ascii="Nimbus Roman No9 L" w:hAnsi="Nimbus Roman No9 L"/>
          <w:b/>
          <w:i/>
          <w:iCs/>
          <w:sz w:val="16"/>
          <w:szCs w:val="16"/>
        </w:rPr>
        <w:t xml:space="preserve">   </w:t>
      </w:r>
    </w:p>
    <w:p>
      <w:pPr>
        <w:pStyle w:val="Normal"/>
        <w:tabs>
          <w:tab w:val="clear" w:pos="709"/>
          <w:tab w:val="left" w:pos="708" w:leader="none"/>
          <w:tab w:val="center" w:pos="4819" w:leader="none"/>
          <w:tab w:val="right" w:pos="9638" w:leader="none"/>
        </w:tabs>
        <w:ind w:hanging="851" w:left="0" w:right="0"/>
        <w:rPr/>
      </w:pPr>
      <w:r>
        <w:rPr/>
        <w:t xml:space="preserve">Municipalità 4 </w:t>
      </w:r>
    </w:p>
    <w:p>
      <w:pPr>
        <w:pStyle w:val="Normal"/>
        <w:tabs>
          <w:tab w:val="clear" w:pos="709"/>
          <w:tab w:val="left" w:pos="708" w:leader="none"/>
          <w:tab w:val="center" w:pos="4819" w:leader="none"/>
          <w:tab w:val="right" w:pos="9638" w:leader="none"/>
        </w:tabs>
        <w:ind w:hanging="851" w:left="0" w:right="0"/>
        <w:rPr/>
      </w:pPr>
      <w:r>
        <w:rPr/>
        <w:t xml:space="preserve">S. Lorenzo-Vicaria-Poggioreale </w:t>
      </w:r>
    </w:p>
    <w:p>
      <w:pPr>
        <w:pStyle w:val="Normal"/>
        <w:tabs>
          <w:tab w:val="clear" w:pos="709"/>
          <w:tab w:val="left" w:pos="708" w:leader="none"/>
          <w:tab w:val="center" w:pos="4819" w:leader="none"/>
          <w:tab w:val="right" w:pos="9638" w:leader="none"/>
        </w:tabs>
        <w:ind w:hanging="851" w:left="0" w:right="0"/>
        <w:rPr/>
      </w:pPr>
      <w:r>
        <w:rPr/>
        <w:t>zona industriale</w:t>
      </w:r>
    </w:p>
    <w:p>
      <w:pPr>
        <w:pStyle w:val="Normal"/>
        <w:tabs>
          <w:tab w:val="clear" w:pos="709"/>
          <w:tab w:val="left" w:pos="708" w:leader="none"/>
          <w:tab w:val="center" w:pos="4819" w:leader="none"/>
          <w:tab w:val="right" w:pos="9638" w:leader="none"/>
        </w:tabs>
        <w:ind w:hanging="851" w:left="0" w:right="0"/>
        <w:rPr>
          <w:rFonts w:ascii="Nimbus Roman No9 L" w:hAnsi="Nimbus Roman No9 L" w:eastAsia="Arial" w:cs="Arial"/>
          <w:b/>
          <w:i/>
          <w:i/>
          <w:iCs/>
          <w:sz w:val="16"/>
          <w:szCs w:val="16"/>
        </w:rPr>
      </w:pPr>
      <w:r>
        <w:rPr>
          <w:rFonts w:eastAsia="Arial" w:cs="Arial" w:ascii="Nimbus Roman No9 L" w:hAnsi="Nimbus Roman No9 L"/>
          <w:b/>
          <w:i/>
          <w:iCs/>
          <w:sz w:val="16"/>
          <w:szCs w:val="16"/>
        </w:rPr>
        <w:t xml:space="preserve">      </w:t>
      </w:r>
    </w:p>
    <w:p>
      <w:pPr>
        <w:pStyle w:val="Normal"/>
        <w:tabs>
          <w:tab w:val="clear" w:pos="709"/>
          <w:tab w:val="left" w:pos="708" w:leader="none"/>
          <w:tab w:val="center" w:pos="4819" w:leader="none"/>
          <w:tab w:val="right" w:pos="9638" w:leader="none"/>
        </w:tabs>
        <w:ind w:hanging="851" w:left="0" w:right="0"/>
        <w:rPr/>
      </w:pPr>
      <w:r>
        <w:rPr>
          <w:rStyle w:val="Carpredefinitoparagrafo"/>
          <w:rFonts w:eastAsia="Arial" w:cs="Arial" w:ascii="Nimbus Roman No9 L" w:hAnsi="Nimbus Roman No9 L"/>
          <w:b/>
          <w:i/>
          <w:iCs/>
          <w:sz w:val="16"/>
          <w:szCs w:val="16"/>
        </w:rPr>
        <w:t xml:space="preserve">    </w:t>
      </w:r>
      <w:r>
        <w:rPr>
          <w:rStyle w:val="Carpredefinitoparagrafo"/>
          <w:rFonts w:ascii="Nimbus Roman No9 L" w:hAnsi="Nimbus Roman No9 L"/>
        </w:rPr>
        <w:t xml:space="preserve">  </w:t>
      </w:r>
    </w:p>
    <w:p>
      <w:pPr>
        <w:pStyle w:val="Default"/>
        <w:jc w:val="center"/>
        <w:rPr/>
      </w:pPr>
      <w:r>
        <w:rPr/>
        <w:t xml:space="preserve"> </w:t>
      </w:r>
      <w:r>
        <w:rPr>
          <w:rStyle w:val="Carpredefinitoparagrafo"/>
          <w:b/>
          <w:sz w:val="22"/>
          <w:u w:val="single"/>
        </w:rPr>
        <w:t xml:space="preserve">SINTESI GIORNALISTICA DELLA SEDUTA DEL </w:t>
      </w:r>
      <w:r>
        <w:rPr>
          <w:rStyle w:val="Carpredefinitoparagrafo"/>
          <w:b/>
          <w:sz w:val="22"/>
          <w:u w:val="single"/>
        </w:rPr>
        <w:t>31 AGOSTO</w:t>
      </w:r>
      <w:r>
        <w:rPr>
          <w:rStyle w:val="Carpredefinitoparagrafo"/>
          <w:b/>
          <w:sz w:val="22"/>
          <w:u w:val="single"/>
        </w:rPr>
        <w:t xml:space="preserve"> 2026 N. 1</w:t>
      </w:r>
      <w:r>
        <w:rPr>
          <w:rStyle w:val="Carpredefinitoparagrafo"/>
          <w:b/>
          <w:sz w:val="22"/>
          <w:u w:val="single"/>
        </w:rPr>
        <w:t>2</w:t>
      </w:r>
    </w:p>
    <w:p>
      <w:pPr>
        <w:pStyle w:val="Default"/>
        <w:spacing w:before="2" w:after="0"/>
        <w:jc w:val="center"/>
        <w:rPr/>
      </w:pPr>
      <w:r>
        <w:rPr>
          <w:rStyle w:val="Carpredefinitoparagrafo"/>
          <w:sz w:val="22"/>
        </w:rPr>
        <w:t>(IL PROCESSO VERBALE DELLA SEDUTA E’ AGLI ATTI DELLA SEGRETERIA DEL</w:t>
      </w:r>
    </w:p>
    <w:p>
      <w:pPr>
        <w:pStyle w:val="Normal"/>
        <w:tabs>
          <w:tab w:val="clear" w:pos="709"/>
          <w:tab w:val="left" w:pos="708" w:leader="none"/>
          <w:tab w:val="center" w:pos="4819" w:leader="none"/>
          <w:tab w:val="right" w:pos="9638" w:leader="none"/>
        </w:tabs>
        <w:ind w:hanging="851" w:left="0" w:right="0"/>
        <w:rPr>
          <w:rFonts w:ascii="Garamond" w:hAnsi="Garamond"/>
          <w:sz w:val="22"/>
        </w:rPr>
      </w:pPr>
      <w:r>
        <w:rPr>
          <w:rFonts w:ascii="Garamond" w:hAnsi="Garamond"/>
          <w:sz w:val="22"/>
        </w:rPr>
        <w:t xml:space="preserve">                              </w:t>
      </w:r>
      <w:r>
        <w:rPr>
          <w:rFonts w:ascii="Garamond" w:hAnsi="Garamond"/>
          <w:sz w:val="22"/>
        </w:rPr>
        <w:t>CONSIGLIO MUNICIPALE)</w:t>
      </w:r>
    </w:p>
    <w:p>
      <w:pPr>
        <w:pStyle w:val="Normal"/>
        <w:tabs>
          <w:tab w:val="clear" w:pos="709"/>
          <w:tab w:val="left" w:pos="708" w:leader="none"/>
          <w:tab w:val="center" w:pos="4819" w:leader="none"/>
          <w:tab w:val="right" w:pos="9638" w:leader="none"/>
        </w:tabs>
        <w:ind w:hanging="851" w:left="0" w:right="0"/>
        <w:rPr>
          <w:rFonts w:ascii="Nimbus Roman No9 L" w:hAnsi="Nimbus Roman No9 L" w:eastAsia="Arial" w:cs="Arial"/>
          <w:b/>
          <w:i/>
          <w:i/>
          <w:iCs/>
          <w:sz w:val="16"/>
          <w:szCs w:val="16"/>
        </w:rPr>
      </w:pPr>
      <w:r>
        <w:rPr>
          <w:rFonts w:eastAsia="Arial" w:cs="Arial" w:ascii="Nimbus Roman No9 L" w:hAnsi="Nimbus Roman No9 L"/>
          <w:b/>
          <w:i/>
          <w:iCs/>
          <w:sz w:val="16"/>
          <w:szCs w:val="16"/>
        </w:rPr>
        <w:t xml:space="preserve"> </w:t>
      </w:r>
    </w:p>
    <w:p>
      <w:pPr>
        <w:pStyle w:val="Normal"/>
        <w:tabs>
          <w:tab w:val="clear" w:pos="709"/>
          <w:tab w:val="left" w:pos="708" w:leader="none"/>
          <w:tab w:val="center" w:pos="4819" w:leader="none"/>
          <w:tab w:val="right" w:pos="9638" w:leader="none"/>
        </w:tabs>
        <w:ind w:hanging="851" w:left="0" w:right="0"/>
        <w:rPr/>
      </w:pPr>
      <w:r>
        <w:rPr>
          <w:rStyle w:val="Carpredefinitoparagrafo"/>
          <w:rFonts w:eastAsia="Arial" w:cs="Arial" w:ascii="Nimbus Roman No9 L" w:hAnsi="Nimbus Roman No9 L"/>
          <w:b/>
          <w:i/>
          <w:iCs/>
          <w:sz w:val="16"/>
          <w:szCs w:val="16"/>
        </w:rPr>
        <w:t xml:space="preserve">    </w:t>
      </w:r>
      <w:r>
        <w:rPr>
          <w:rStyle w:val="Carpredefinitoparagrafo"/>
          <w:rFonts w:ascii="Nimbus Roman No9 L" w:hAnsi="Nimbus Roman No9 L"/>
        </w:rPr>
        <w:t xml:space="preserve">    </w:t>
      </w:r>
    </w:p>
    <w:p>
      <w:pPr>
        <w:pStyle w:val="Normal"/>
        <w:spacing w:lineRule="auto" w:line="240"/>
        <w:jc w:val="both"/>
        <w:rPr>
          <w:rFonts w:ascii="Nimbus Roman No9 L" w:hAnsi="Nimbus Roman No9 L" w:cs="Arab"/>
          <w:i w:val="false"/>
          <w:i w:val="false"/>
          <w:iCs w:val="false"/>
          <w:sz w:val="22"/>
          <w:szCs w:val="22"/>
        </w:rPr>
      </w:pPr>
      <w:r>
        <w:rPr>
          <w:rStyle w:val="Carpredefinitoparagrafo"/>
          <w:rFonts w:cs="Arab" w:ascii="Nimbus Roman No9 L" w:hAnsi="Nimbus Roman No9 L"/>
          <w:i w:val="false"/>
          <w:iCs w:val="false"/>
          <w:sz w:val="22"/>
          <w:szCs w:val="22"/>
        </w:rPr>
        <w:t>L'anno 2026, il giorno 3</w:t>
      </w:r>
      <w:r>
        <w:rPr>
          <w:rStyle w:val="Carpredefinitoparagrafo"/>
          <w:rFonts w:cs="Arab" w:ascii="Nimbus Roman No9 L" w:hAnsi="Nimbus Roman No9 L"/>
          <w:i w:val="false"/>
          <w:iCs w:val="false"/>
          <w:sz w:val="22"/>
          <w:szCs w:val="22"/>
        </w:rPr>
        <w:t>1</w:t>
      </w:r>
      <w:r>
        <w:rPr>
          <w:rStyle w:val="Carpredefinitoparagrafo"/>
          <w:rFonts w:cs="Arab" w:ascii="Nimbus Roman No9 L" w:hAnsi="Nimbus Roman No9 L"/>
          <w:i w:val="false"/>
          <w:iCs w:val="false"/>
          <w:sz w:val="22"/>
          <w:szCs w:val="22"/>
        </w:rPr>
        <w:t xml:space="preserve"> del mese di </w:t>
      </w:r>
      <w:r>
        <w:rPr>
          <w:rStyle w:val="Carpredefinitoparagrafo"/>
          <w:rFonts w:cs="Arab" w:ascii="Nimbus Roman No9 L" w:hAnsi="Nimbus Roman No9 L"/>
          <w:i w:val="false"/>
          <w:iCs w:val="false"/>
          <w:sz w:val="22"/>
          <w:szCs w:val="22"/>
        </w:rPr>
        <w:t>Agosto</w:t>
      </w:r>
      <w:r>
        <w:rPr>
          <w:rStyle w:val="Carpredefinitoparagrafo"/>
          <w:rFonts w:cs="Arab" w:ascii="Nimbus Roman No9 L" w:hAnsi="Nimbus Roman No9 L"/>
          <w:i w:val="false"/>
          <w:iCs w:val="false"/>
          <w:sz w:val="22"/>
          <w:szCs w:val="22"/>
        </w:rPr>
        <w:t>, presso la Sala Consiliare "Don Peppino Diana", sita in Napoli alla Via E. Gianturco n. 99, previa regolare convocazione per le ore 9:</w:t>
      </w:r>
      <w:r>
        <w:rPr>
          <w:rStyle w:val="Carpredefinitoparagrafo"/>
          <w:rFonts w:cs="Arab" w:ascii="Nimbus Roman No9 L" w:hAnsi="Nimbus Roman No9 L"/>
          <w:i w:val="false"/>
          <w:iCs w:val="false"/>
          <w:sz w:val="22"/>
          <w:szCs w:val="22"/>
        </w:rPr>
        <w:t>0</w:t>
      </w:r>
      <w:r>
        <w:rPr>
          <w:rStyle w:val="Carpredefinitoparagrafo"/>
          <w:rFonts w:cs="Arab" w:ascii="Nimbus Roman No9 L" w:hAnsi="Nimbus Roman No9 L"/>
          <w:i w:val="false"/>
          <w:iCs w:val="false"/>
          <w:sz w:val="22"/>
          <w:szCs w:val="22"/>
        </w:rPr>
        <w:t>0, notificata a ciascun Consigliere della Municipalità, pubblicata all'Albo Pretorio e previo deposito degli atti, si è tenuta la seduta del Consiglio della IV Municipalità per la trattazione dei seguenti argomenti iscritti all'ordine del giorno:</w:t>
      </w:r>
    </w:p>
    <w:p>
      <w:pPr>
        <w:pStyle w:val="Normal"/>
        <w:spacing w:lineRule="auto" w:line="240"/>
        <w:jc w:val="both"/>
        <w:rPr>
          <w:rFonts w:ascii="Nimbus Roman No9 L" w:hAnsi="Nimbus Roman No9 L" w:cs="Arab"/>
          <w:i w:val="false"/>
          <w:i w:val="false"/>
          <w:iCs w:val="false"/>
          <w:sz w:val="22"/>
          <w:szCs w:val="22"/>
        </w:rPr>
      </w:pPr>
      <w:r>
        <w:rPr>
          <w:rStyle w:val="Carpredefinitoparagrafo"/>
          <w:rFonts w:cs="Arab" w:ascii="Nimbus Roman No9 L" w:hAnsi="Nimbus Roman No9 L"/>
          <w:i w:val="false"/>
          <w:iCs w:val="false"/>
          <w:sz w:val="22"/>
          <w:szCs w:val="22"/>
        </w:rPr>
        <w:t>1)</w:t>
      </w:r>
      <w:r>
        <w:rPr>
          <w:rStyle w:val="Carpredefinitoparagrafo"/>
          <w:rFonts w:cs="Arab" w:ascii="Nimbus Roman No9 L" w:hAnsi="Nimbus Roman No9 L"/>
          <w:i w:val="false"/>
          <w:iCs w:val="false"/>
          <w:sz w:val="22"/>
          <w:szCs w:val="22"/>
        </w:rPr>
        <w:t>P</w:t>
      </w:r>
      <w:r>
        <w:rPr>
          <w:rStyle w:val="Carpredefinitoparagrafo"/>
          <w:rFonts w:cs="Arab" w:ascii="Nimbus Roman No9 L" w:hAnsi="Nimbus Roman No9 L"/>
          <w:b/>
          <w:bCs/>
          <w:i w:val="false"/>
          <w:iCs w:val="false"/>
          <w:sz w:val="22"/>
          <w:szCs w:val="22"/>
        </w:rPr>
        <w:t>roposta si Deliberazione di C.M. n.15 del 07/08/2026: Organizzazione e realizzazione della rassegna “MERRY CHRISTM4S 2026”, finalizzata alla realizzazione di un calendario di eventi, mostre e manifestazioni, comunque denominate, a carattere sociale, culturale e ricreativo, attuate attraverso l’arte e la creatività, da svolgersi nel territorio della Municipalità 4 nel periodo 1° dicembre 2026- 7 gennaio 2027- Deliberazione di G.M. n. 2 del 27/07/2026;</w:t>
      </w:r>
    </w:p>
    <w:p>
      <w:pPr>
        <w:pStyle w:val="Normal"/>
        <w:spacing w:lineRule="auto" w:line="240"/>
        <w:jc w:val="both"/>
        <w:rPr>
          <w:rFonts w:ascii="Nimbus Roman No9 L" w:hAnsi="Nimbus Roman No9 L" w:cs="Arab"/>
          <w:i w:val="false"/>
          <w:i w:val="false"/>
          <w:iCs w:val="false"/>
          <w:sz w:val="22"/>
          <w:szCs w:val="22"/>
        </w:rPr>
      </w:pPr>
      <w:r>
        <w:rPr>
          <w:rStyle w:val="Carpredefinitoparagrafo"/>
          <w:rFonts w:cs="Arab" w:ascii="Nimbus Roman No9 L" w:hAnsi="Nimbus Roman No9 L"/>
          <w:b w:val="false"/>
          <w:bCs w:val="false"/>
          <w:i w:val="false"/>
          <w:iCs w:val="false"/>
          <w:sz w:val="22"/>
          <w:szCs w:val="22"/>
        </w:rPr>
        <w:t>2) P</w:t>
      </w:r>
      <w:r>
        <w:rPr>
          <w:rStyle w:val="Carpredefinitoparagrafo"/>
          <w:rFonts w:cs="Arab" w:ascii="Nimbus Roman No9 L" w:hAnsi="Nimbus Roman No9 L"/>
          <w:b/>
          <w:bCs/>
          <w:i w:val="false"/>
          <w:iCs w:val="false"/>
          <w:sz w:val="22"/>
          <w:szCs w:val="22"/>
        </w:rPr>
        <w:t>roposta si Deliberazione di C.M. n.16 del 07/08/2026: Espressione del parere, ai sensi dell’art.88, comma 2, dello Statuto del Comune di Napoli e dell’art.32 del Regolamento delle Municipalità, sulla Proposta di Deliberazione del Consiglio della Municipalità 1 n.15 del 28/05/2026, avente ad oggetto: “Proposta al Consiglio Comunale di Napoli di modifica del &lt;Regolamento del Garante delle Persone con Disabilità&gt; approvato con Deliberazione di C.C. n.21 del 12/05/2023. Istituzione del Garante Municipale”;</w:t>
      </w:r>
    </w:p>
    <w:p>
      <w:pPr>
        <w:pStyle w:val="Normal"/>
        <w:spacing w:lineRule="auto" w:line="240"/>
        <w:jc w:val="both"/>
        <w:rPr>
          <w:rFonts w:ascii="Nimbus Roman No9 L" w:hAnsi="Nimbus Roman No9 L" w:cs="Arab"/>
          <w:i w:val="false"/>
          <w:i w:val="false"/>
          <w:iCs w:val="false"/>
          <w:sz w:val="22"/>
          <w:szCs w:val="22"/>
        </w:rPr>
      </w:pPr>
      <w:r>
        <w:rPr>
          <w:rStyle w:val="Carpredefinitoparagrafo"/>
          <w:rFonts w:cs="Arab" w:ascii="Nimbus Roman No9 L" w:hAnsi="Nimbus Roman No9 L"/>
          <w:b/>
          <w:bCs/>
          <w:i w:val="false"/>
          <w:iCs w:val="false"/>
          <w:sz w:val="22"/>
          <w:szCs w:val="22"/>
        </w:rPr>
        <w:t>3) Approvazione verbali sedute precedenti.</w:t>
      </w:r>
    </w:p>
    <w:p>
      <w:pPr>
        <w:pStyle w:val="Normal"/>
        <w:spacing w:lineRule="auto" w:line="240"/>
        <w:jc w:val="both"/>
        <w:rPr>
          <w:rFonts w:ascii="Nimbus Roman No9 L" w:hAnsi="Nimbus Roman No9 L" w:cs="Arab"/>
          <w:i w:val="false"/>
          <w:i w:val="false"/>
          <w:iCs w:val="false"/>
          <w:sz w:val="22"/>
          <w:szCs w:val="22"/>
        </w:rPr>
      </w:pPr>
      <w:r>
        <w:rPr>
          <w:rStyle w:val="Carpredefinitoparagrafo"/>
          <w:rFonts w:cs="Arab" w:ascii="Nimbus Roman No9 L" w:hAnsi="Nimbus Roman No9 L"/>
          <w:i w:val="false"/>
          <w:iCs w:val="false"/>
          <w:sz w:val="22"/>
          <w:szCs w:val="22"/>
        </w:rPr>
        <w:t>Presiede la seduta il Presidente della Municipalità, Maria Caniglia. Assiste il Direttore della Municipalità, Raimondo Sorrentino, con funzioni di Segretario. Svolge le funzioni di verbalizzante la Dott.ssa Loredana Risso.</w:t>
      </w:r>
    </w:p>
    <w:p>
      <w:pPr>
        <w:pStyle w:val="Normal"/>
        <w:spacing w:lineRule="auto" w:line="240"/>
        <w:jc w:val="both"/>
        <w:rPr>
          <w:rFonts w:ascii="Nimbus Roman No9 L" w:hAnsi="Nimbus Roman No9 L" w:cs="Arab"/>
          <w:i w:val="false"/>
          <w:i w:val="false"/>
          <w:iCs w:val="false"/>
          <w:sz w:val="22"/>
          <w:szCs w:val="22"/>
        </w:rPr>
      </w:pPr>
      <w:r>
        <w:rPr>
          <w:rStyle w:val="Carpredefinitoparagrafo"/>
          <w:rFonts w:cs="Arab" w:ascii="Nimbus Roman No9 L" w:hAnsi="Nimbus Roman No9 L"/>
          <w:i w:val="false"/>
          <w:iCs w:val="false"/>
          <w:sz w:val="22"/>
          <w:szCs w:val="22"/>
        </w:rPr>
        <w:t xml:space="preserve"> </w:t>
      </w:r>
      <w:r>
        <w:rPr>
          <w:rStyle w:val="Carpredefinitoparagrafo"/>
          <w:rFonts w:cs="Arab" w:ascii="Nimbus Roman No9 L" w:hAnsi="Nimbus Roman No9 L"/>
          <w:i/>
          <w:iCs w:val="false"/>
          <w:sz w:val="22"/>
          <w:szCs w:val="22"/>
        </w:rPr>
        <w:t xml:space="preserve">Alle ore 10:00 si procede all’appello,m risultano presenti </w:t>
      </w:r>
      <w:r>
        <w:rPr>
          <w:rStyle w:val="Carpredefinitoparagrafo"/>
          <w:rFonts w:cs="Arab" w:ascii="Nimbus Roman No9 L" w:hAnsi="Nimbus Roman No9 L"/>
          <w:i/>
          <w:iCs w:val="false"/>
          <w:sz w:val="22"/>
          <w:szCs w:val="22"/>
        </w:rPr>
        <w:t xml:space="preserve">08 </w:t>
      </w:r>
      <w:r>
        <w:rPr>
          <w:rStyle w:val="Carpredefinitoparagrafo"/>
          <w:rFonts w:cs="Arab" w:ascii="Nimbus Roman No9 L" w:hAnsi="Nimbus Roman No9 L"/>
          <w:i/>
          <w:iCs w:val="false"/>
          <w:sz w:val="22"/>
          <w:szCs w:val="22"/>
        </w:rPr>
        <w:t xml:space="preserve">Consiglieri+ Presidente( Borriello Giovanni Borriello Vincenzo, Cella Enrico, </w:t>
      </w:r>
      <w:r>
        <w:rPr>
          <w:rStyle w:val="Carpredefinitoparagrafo"/>
          <w:rFonts w:cs="Arab" w:ascii="Nimbus Roman No9 L" w:hAnsi="Nimbus Roman No9 L"/>
          <w:i/>
          <w:iCs w:val="false"/>
          <w:sz w:val="22"/>
          <w:szCs w:val="22"/>
        </w:rPr>
        <w:t>E</w:t>
      </w:r>
      <w:r>
        <w:rPr>
          <w:rStyle w:val="Carpredefinitoparagrafo"/>
          <w:rFonts w:cs="Arab" w:ascii="Nimbus Roman No9 L" w:hAnsi="Nimbus Roman No9 L"/>
          <w:i/>
          <w:iCs w:val="false"/>
          <w:sz w:val="22"/>
          <w:szCs w:val="22"/>
        </w:rPr>
        <w:t xml:space="preserve">sposito Claudio , Gallo Alessandro, Montefusco Cristoforo  Sarno Roberto,,  Tortora Michele, ) </w:t>
      </w:r>
      <w:r>
        <w:rPr>
          <w:rStyle w:val="Carpredefinitoparagrafo"/>
          <w:rFonts w:cs="Arab" w:ascii="Nimbus Roman No9 L" w:hAnsi="Nimbus Roman No9 L"/>
          <w:i/>
          <w:iCs w:val="false"/>
          <w:sz w:val="22"/>
          <w:szCs w:val="22"/>
        </w:rPr>
        <w:t>22</w:t>
      </w:r>
      <w:r>
        <w:rPr>
          <w:rStyle w:val="Carpredefinitoparagrafo"/>
          <w:rFonts w:cs="Arab" w:ascii="Nimbus Roman No9 L" w:hAnsi="Nimbus Roman No9 L"/>
          <w:i/>
          <w:iCs w:val="false"/>
          <w:sz w:val="22"/>
          <w:szCs w:val="22"/>
        </w:rPr>
        <w:t xml:space="preserve"> Assenti (Albanese Gennaro, Apice Ferdinando, Accuso Vincenzo  Arfè Domenico, Basile Giuseppe Bonetta Raffaele, Botta Ugo, Broccardo Fabio, Cotugno Simona Di Domenico Marco,Esente Nunzio,,Esposito Salvatore, Fontana Giuseppe, Natale Assunta, Pacella Rossella, Perrella Giampiero Roman Mercedes Matilde,Simeone Armando, Stabile Carmine,Toscano Umberto, Troise Eliana,Vitiello Pietro</w:t>
      </w:r>
      <w:r>
        <w:rPr>
          <w:rStyle w:val="Carpredefinitoparagrafo"/>
          <w:rFonts w:cs="Arab" w:ascii="Nimbus Roman No9 L" w:hAnsi="Nimbus Roman No9 L"/>
          <w:i/>
          <w:iCs w:val="false"/>
          <w:sz w:val="22"/>
          <w:szCs w:val="22"/>
        </w:rPr>
        <w:t>)</w:t>
      </w:r>
      <w:r>
        <w:rPr>
          <w:rStyle w:val="Carpredefinitoparagrafo"/>
          <w:rFonts w:cs="Arab" w:ascii="Nimbus Roman No9 L" w:hAnsi="Nimbus Roman No9 L"/>
          <w:i/>
          <w:iCs w:val="false"/>
          <w:sz w:val="22"/>
          <w:szCs w:val="22"/>
        </w:rPr>
        <w:t xml:space="preserve">. </w:t>
      </w:r>
    </w:p>
    <w:p>
      <w:pPr>
        <w:pStyle w:val="Normal"/>
        <w:jc w:val="left"/>
        <w:rPr>
          <w:rFonts w:ascii="Nimbus Roman No9 L" w:hAnsi="Nimbus Roman No9 L" w:cs="Arab"/>
          <w:i w:val="false"/>
          <w:i w:val="false"/>
          <w:iCs w:val="false"/>
          <w:sz w:val="22"/>
          <w:szCs w:val="22"/>
        </w:rPr>
      </w:pPr>
      <w:r>
        <w:rPr>
          <w:rStyle w:val="Carpredefinitoparagrafo"/>
          <w:rFonts w:cs="Arab" w:ascii="Garamond" w:hAnsi="Garamond"/>
          <w:i w:val="false"/>
          <w:iCs w:val="false"/>
          <w:sz w:val="22"/>
          <w:szCs w:val="22"/>
        </w:rPr>
        <w:t>La seduta del Consiglio Municipale del 31/08/2026 non si apre per assenza del numero legale.</w:t>
      </w:r>
    </w:p>
    <w:p>
      <w:pPr>
        <w:pStyle w:val="Normal"/>
        <w:spacing w:lineRule="auto" w:line="240"/>
        <w:jc w:val="both"/>
        <w:rPr>
          <w:rStyle w:val="Carpredefinitoparagrafo"/>
          <w:rFonts w:ascii="Nimbus Roman No9 L" w:hAnsi="Nimbus Roman No9 L" w:cs="Arab"/>
          <w:i w:val="false"/>
          <w:i w:val="false"/>
          <w:iCs w:val="false"/>
          <w:sz w:val="22"/>
          <w:szCs w:val="22"/>
        </w:rPr>
      </w:pPr>
      <w:r>
        <w:rPr/>
      </w:r>
    </w:p>
    <w:p>
      <w:pPr>
        <w:pStyle w:val="Normal"/>
        <w:spacing w:lineRule="auto" w:line="240"/>
        <w:jc w:val="both"/>
        <w:rPr/>
      </w:pPr>
      <w:r>
        <w:rPr>
          <w:rStyle w:val="Carpredefinitoparagrafo"/>
          <w:rFonts w:cs="Arab" w:ascii="Nimbus Roman No9 L" w:hAnsi="Nimbus Roman No9 L"/>
          <w:i w:val="false"/>
          <w:iCs w:val="false"/>
          <w:sz w:val="22"/>
          <w:szCs w:val="22"/>
        </w:rPr>
        <w:t>Il Segretario</w:t>
      </w:r>
    </w:p>
    <w:p>
      <w:pPr>
        <w:pStyle w:val="Normal"/>
        <w:spacing w:lineRule="auto" w:line="240"/>
        <w:jc w:val="both"/>
        <w:rPr/>
      </w:pPr>
      <w:r>
        <w:rPr>
          <w:rStyle w:val="Carpredefinitoparagrafo"/>
          <w:rFonts w:cs="Arab" w:ascii="Nimbus Roman No9 L" w:hAnsi="Nimbus Roman No9 L"/>
          <w:i w:val="false"/>
          <w:iCs w:val="false"/>
          <w:sz w:val="22"/>
          <w:szCs w:val="22"/>
        </w:rPr>
        <w:t xml:space="preserve"> </w:t>
      </w:r>
      <w:r>
        <w:rPr>
          <w:rStyle w:val="Carpredefinitoparagrafo"/>
          <w:rFonts w:cs="Arab" w:ascii="Nimbus Roman No9 L" w:hAnsi="Nimbus Roman No9 L"/>
          <w:i w:val="false"/>
          <w:iCs w:val="false"/>
          <w:sz w:val="22"/>
          <w:szCs w:val="22"/>
        </w:rPr>
        <w:t>Raimondo Sorrentino</w:t>
      </w:r>
    </w:p>
    <w:p>
      <w:pPr>
        <w:pStyle w:val="Normal"/>
        <w:spacing w:lineRule="auto" w:line="240"/>
        <w:jc w:val="both"/>
        <w:rPr>
          <w:rFonts w:ascii="Nimbus Roman No9 L" w:hAnsi="Nimbus Roman No9 L" w:cs="Arab"/>
          <w:i w:val="false"/>
          <w:i w:val="false"/>
          <w:iCs w:val="false"/>
          <w:sz w:val="22"/>
          <w:szCs w:val="22"/>
        </w:rPr>
      </w:pPr>
      <w:r>
        <w:rPr>
          <w:rFonts w:cs="Arab" w:ascii="Nimbus Roman No9 L" w:hAnsi="Nimbus Roman No9 L"/>
          <w:i w:val="false"/>
          <w:iCs w:val="false"/>
          <w:sz w:val="22"/>
          <w:szCs w:val="22"/>
        </w:rPr>
      </w:r>
    </w:p>
    <w:p>
      <w:pPr>
        <w:pStyle w:val="Normal"/>
        <w:spacing w:lineRule="auto" w:line="240"/>
        <w:jc w:val="both"/>
        <w:rPr/>
      </w:pPr>
      <w:r>
        <w:rPr>
          <w:rStyle w:val="Carpredefinitoparagrafo"/>
          <w:rFonts w:cs="Arab" w:ascii="Nimbus Roman No9 L" w:hAnsi="Nimbus Roman No9 L"/>
          <w:i w:val="false"/>
          <w:iCs w:val="false"/>
          <w:sz w:val="22"/>
          <w:szCs w:val="22"/>
        </w:rPr>
        <w:t>Il Presidente</w:t>
      </w:r>
    </w:p>
    <w:p>
      <w:pPr>
        <w:pStyle w:val="Normal"/>
        <w:spacing w:lineRule="auto" w:line="240"/>
        <w:jc w:val="both"/>
        <w:rPr/>
      </w:pPr>
      <w:r>
        <w:rPr>
          <w:rStyle w:val="Carpredefinitoparagrafo"/>
          <w:rFonts w:cs="Arab" w:ascii="Nimbus Roman No9 L" w:hAnsi="Nimbus Roman No9 L"/>
          <w:i w:val="false"/>
          <w:iCs w:val="false"/>
          <w:sz w:val="22"/>
          <w:szCs w:val="22"/>
        </w:rPr>
        <w:t xml:space="preserve"> </w:t>
      </w:r>
      <w:r>
        <w:rPr>
          <w:rStyle w:val="Carpredefinitoparagrafo"/>
          <w:rFonts w:cs="Arab" w:ascii="Nimbus Roman No9 L" w:hAnsi="Nimbus Roman No9 L"/>
          <w:i w:val="false"/>
          <w:iCs w:val="false"/>
          <w:sz w:val="22"/>
          <w:szCs w:val="22"/>
        </w:rPr>
        <w:t>Maria Caniglia</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Garamond">
    <w:charset w:val="00"/>
    <w:family w:val="roman"/>
    <w:pitch w:val="variable"/>
  </w:font>
  <w:font w:name="Nimbus Roman No9 L">
    <w:altName w:val="Times New Roman"/>
    <w:charset w:val="00"/>
    <w:family w:val="roman"/>
    <w:pitch w:val="variable"/>
  </w:font>
</w:fonts>
</file>

<file path=word/settings.xml><?xml version="1.0" encoding="utf-8"?>
<w:settings xmlns:w="http://schemas.openxmlformats.org/wordprocessingml/2006/main">
  <w:zoom w:percent="12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Hindi"/>
        <w:kern w:val="2"/>
        <w:sz w:val="24"/>
        <w:szCs w:val="24"/>
        <w:lang w:val="it-IT" w:eastAsia="zh-CN" w:bidi="hi-IN"/>
      </w:rPr>
    </w:rPrDefault>
    <w:pPrDefault>
      <w:pPr>
        <w:suppressAutoHyphens w:val="true"/>
      </w:pPr>
    </w:pPrDefault>
  </w:docDefaults>
  <w:style w:type="paragraph" w:styleId="Normal">
    <w:name w:val="Normal"/>
    <w:qFormat/>
    <w:pPr>
      <w:keepNext w:val="false"/>
      <w:keepLines w:val="false"/>
      <w:pageBreakBefore w:val="false"/>
      <w:widowControl w:val="false"/>
      <w:shd w:val="clear" w:fill="auto"/>
      <w:suppressAutoHyphens w:val="true"/>
      <w:overflowPunct w:val="true"/>
      <w:bidi w:val="0"/>
      <w:snapToGrid w:val="true"/>
      <w:spacing w:lineRule="auto" w:line="240" w:before="0" w:after="0"/>
      <w:jc w:val="left"/>
      <w:textAlignment w:val="baseline"/>
    </w:pPr>
    <w:rPr>
      <w:rFonts w:ascii="Liberation Serif" w:hAnsi="Liberation Serif" w:eastAsia="WenQuanYi Micro Hei" w:cs="Lohit Hindi"/>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it-IT" w:eastAsia="zh-CN" w:bidi="hi-IN"/>
    </w:rPr>
  </w:style>
  <w:style w:type="character" w:styleId="Carpredefinitoparagrafo">
    <w:name w:val="Car. predefinito paragrafo"/>
    <w:qFormat/>
    <w:rPr/>
  </w:style>
  <w:style w:type="paragraph" w:styleId="Titolo">
    <w:name w:val="Titolo"/>
    <w:basedOn w:val="Normal"/>
    <w:next w:val="BodyText"/>
    <w:qFormat/>
    <w:pPr>
      <w:keepNext w:val="true"/>
      <w:suppressAutoHyphens w:val="true"/>
      <w:spacing w:before="240" w:after="120"/>
    </w:pPr>
    <w:rPr>
      <w:rFonts w:ascii="Liberation Sans" w:hAnsi="Liberation Sans" w:eastAsia="Liberation Sans" w:cs="Liberation Sans"/>
      <w:sz w:val="28"/>
      <w:szCs w:val="28"/>
    </w:rPr>
  </w:style>
  <w:style w:type="paragraph" w:styleId="BodyText">
    <w:name w:val="Body Text"/>
    <w:basedOn w:val="Normal"/>
    <w:pPr>
      <w:suppressAutoHyphens w:val="true"/>
      <w:spacing w:before="0" w:after="120"/>
    </w:pPr>
    <w:rPr/>
  </w:style>
  <w:style w:type="paragraph" w:styleId="List">
    <w:name w:val="List"/>
    <w:basedOn w:val="BodyText"/>
    <w:pPr>
      <w:suppressAutoHyphens w:val="true"/>
    </w:pPr>
    <w:rPr/>
  </w:style>
  <w:style w:type="paragraph" w:styleId="Caption">
    <w:name w:val="Caption"/>
    <w:basedOn w:val="Normal"/>
    <w:qFormat/>
    <w:pPr>
      <w:suppressLineNumbers/>
      <w:suppressAutoHyphens w:val="true"/>
      <w:spacing w:before="120" w:after="120"/>
    </w:pPr>
    <w:rPr>
      <w:i/>
      <w:iCs/>
    </w:rPr>
  </w:style>
  <w:style w:type="paragraph" w:styleId="Indice">
    <w:name w:val="Indice"/>
    <w:basedOn w:val="Normal"/>
    <w:qFormat/>
    <w:pPr>
      <w:suppressLineNumbers/>
      <w:suppressAutoHyphens w:val="true"/>
    </w:pPr>
    <w:rPr/>
  </w:style>
  <w:style w:type="paragraph" w:styleId="Normale">
    <w:name w:val="Normale"/>
    <w:qFormat/>
    <w:pPr>
      <w:keepNext w:val="false"/>
      <w:keepLines w:val="false"/>
      <w:pageBreakBefore w:val="false"/>
      <w:widowControl w:val="false"/>
      <w:shd w:val="clear" w:fill="auto"/>
      <w:suppressAutoHyphens w:val="true"/>
      <w:overflowPunct w:val="true"/>
      <w:bidi w:val="0"/>
      <w:snapToGrid w:val="true"/>
      <w:spacing w:lineRule="auto" w:line="240" w:before="0" w:after="0"/>
      <w:jc w:val="left"/>
      <w:textAlignment w:val="baseline"/>
    </w:pPr>
    <w:rPr>
      <w:rFonts w:ascii="Liberation Serif" w:hAnsi="Liberation Serif" w:eastAsia="WenQuanYi Micro Hei" w:cs="Lohit Hindi"/>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it-IT" w:eastAsia="zh-CN" w:bidi="hi-IN"/>
    </w:rPr>
  </w:style>
  <w:style w:type="paragraph" w:styleId="Default">
    <w:name w:val="Default"/>
    <w:qFormat/>
    <w:pPr>
      <w:keepNext w:val="false"/>
      <w:keepLines w:val="false"/>
      <w:pageBreakBefore w:val="false"/>
      <w:widowControl w:val="false"/>
      <w:shd w:val="clear" w:fill="auto"/>
      <w:suppressAutoHyphens w:val="false"/>
      <w:overflowPunct w:val="true"/>
      <w:bidi w:val="0"/>
      <w:snapToGrid w:val="true"/>
      <w:spacing w:lineRule="auto" w:line="240" w:before="0" w:after="0"/>
      <w:jc w:val="left"/>
      <w:textAlignment w:val="baseline"/>
    </w:pPr>
    <w:rPr>
      <w:rFonts w:ascii="Garamond" w:hAnsi="Garamond" w:eastAsia="Garamond" w:cs="Garamond"/>
      <w:b w:val="false"/>
      <w:bCs w:val="false"/>
      <w:i w:val="false"/>
      <w:iCs w:val="false"/>
      <w:caps w:val="false"/>
      <w:smallCaps w:val="false"/>
      <w:strike w:val="false"/>
      <w:dstrike w:val="false"/>
      <w:outline w:val="false"/>
      <w:emboss w:val="false"/>
      <w:imprint w:val="false"/>
      <w:color w:val="000000"/>
      <w:spacing w:val="0"/>
      <w:w w:val="100"/>
      <w:kern w:val="2"/>
      <w:position w:val="0"/>
      <w:sz w:val="24"/>
      <w:sz w:val="24"/>
      <w:szCs w:val="24"/>
      <w:u w:val="none"/>
      <w:shd w:fill="auto" w:val="clear"/>
      <w:vertAlign w:val="baseline"/>
      <w:em w:val="none"/>
      <w:lang w:val="it-IT"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576</TotalTime>
  <Application>LibreOffice/7.6.7.2$Windows_X86_64 LibreOffice_project/dd47e4b30cb7dab30588d6c79c651f218165e3c5</Application>
  <AppVersion>15.0000</AppVersion>
  <Pages>1</Pages>
  <Words>359</Words>
  <Characters>2292</Characters>
  <CharactersWithSpaces>2699</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2026-06-29T15:34:00Z</dcterms:created>
  <dc:creator>Marco Antonio Sansone</dc:creator>
  <dc:description/>
  <dc:language>it-IT</dc:language>
  <cp:lastModifiedBy/>
  <cp:lastPrinted>2026-06-29T15:28:00Z</cp:lastPrinted>
  <dcterms:modified xsi:type="dcterms:W3CDTF">2026-09-10T10:03:16Z</dcterms:modified>
  <cp:revision>43</cp:revision>
  <dc:subject/>
  <dc:title/>
</cp:coreProperties>
</file>

<file path=docProps/custom.xml><?xml version="1.0" encoding="utf-8"?>
<Properties xmlns="http://schemas.openxmlformats.org/officeDocument/2006/custom-properties" xmlns:vt="http://schemas.openxmlformats.org/officeDocument/2006/docPropsVTypes"/>
</file>