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217" w:right="0"/>
        <w:rPr>
          <w:sz w:val="20"/>
        </w:rPr>
      </w:pPr>
      <w:r>
        <w:rPr/>
        <w:drawing>
          <wp:inline distT="0" distB="0" distL="0" distR="0">
            <wp:extent cx="1083310" cy="120840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20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/>
      </w:r>
    </w:p>
    <w:p>
      <w:pPr>
        <w:pStyle w:val="Normal"/>
        <w:spacing w:lineRule="auto" w:line="542" w:before="0" w:after="0"/>
        <w:ind w:firstLine="312" w:left="3438" w:right="3298"/>
        <w:jc w:val="left"/>
        <w:rPr>
          <w:b/>
          <w:sz w:val="22"/>
        </w:rPr>
      </w:pPr>
      <w:r>
        <w:rPr>
          <w:b/>
          <w:sz w:val="22"/>
        </w:rPr>
        <w:t>PATTO DI INTEGRITÀ TRA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IL COMUNE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NAPOLI</w:t>
      </w:r>
    </w:p>
    <w:p>
      <w:pPr>
        <w:pStyle w:val="Normal"/>
        <w:spacing w:before="1" w:after="0"/>
        <w:ind w:hanging="0" w:left="5" w:right="0"/>
        <w:jc w:val="center"/>
        <w:rPr>
          <w:b/>
          <w:sz w:val="22"/>
        </w:rPr>
      </w:pPr>
      <w:r>
        <w:rPr>
          <w:b/>
          <w:spacing w:val="-10"/>
          <w:w w:val="105"/>
          <w:sz w:val="22"/>
        </w:rPr>
        <w:t>e</w:t>
      </w:r>
    </w:p>
    <w:p>
      <w:pPr>
        <w:pStyle w:val="BodyText"/>
        <w:spacing w:before="65" w:after="0"/>
        <w:rPr>
          <w:b/>
        </w:rPr>
      </w:pPr>
      <w:r>
        <w:rPr>
          <w:b/>
        </w:rPr>
      </w:r>
    </w:p>
    <w:p>
      <w:pPr>
        <w:pStyle w:val="Normal"/>
        <w:spacing w:before="1" w:after="0"/>
        <w:ind w:hanging="0" w:left="5" w:right="1"/>
        <w:jc w:val="center"/>
        <w:rPr>
          <w:b/>
          <w:sz w:val="22"/>
        </w:rPr>
      </w:pPr>
      <w:r>
        <w:rPr>
          <w:b/>
          <w:spacing w:val="-6"/>
          <w:sz w:val="22"/>
        </w:rPr>
        <w:t>I</w:t>
      </w:r>
      <w:r>
        <w:rPr>
          <w:b/>
          <w:spacing w:val="-8"/>
          <w:sz w:val="22"/>
        </w:rPr>
        <w:t xml:space="preserve"> </w:t>
      </w:r>
      <w:r>
        <w:rPr>
          <w:b/>
          <w:spacing w:val="-6"/>
          <w:sz w:val="22"/>
        </w:rPr>
        <w:t>PARTECIPANTI</w:t>
      </w:r>
      <w:r>
        <w:rPr>
          <w:b/>
          <w:spacing w:val="-7"/>
          <w:sz w:val="22"/>
        </w:rPr>
        <w:t xml:space="preserve"> </w:t>
      </w:r>
      <w:r>
        <w:rPr>
          <w:b/>
          <w:spacing w:val="-6"/>
          <w:sz w:val="22"/>
        </w:rPr>
        <w:t xml:space="preserve">AL </w:t>
      </w:r>
      <w:r>
        <w:rPr>
          <w:b/>
          <w:spacing w:val="-6"/>
          <w:sz w:val="22"/>
        </w:rPr>
        <w:t>BANDO</w:t>
      </w:r>
      <w:r>
        <w:rPr>
          <w:b/>
          <w:spacing w:val="-4"/>
          <w:sz w:val="22"/>
        </w:rPr>
        <w:t xml:space="preserve"> </w:t>
      </w:r>
      <w:r>
        <w:rPr>
          <w:b/>
          <w:spacing w:val="-6"/>
          <w:sz w:val="22"/>
        </w:rPr>
        <w:t>PUBBLICO</w:t>
      </w:r>
    </w:p>
    <w:p>
      <w:pPr>
        <w:pStyle w:val="BodyText"/>
        <w:spacing w:before="65" w:after="0"/>
        <w:rPr>
          <w:b/>
        </w:rPr>
      </w:pPr>
      <w:r>
        <w:rPr>
          <w:b/>
        </w:rPr>
      </w:r>
    </w:p>
    <w:p>
      <w:pPr>
        <w:pStyle w:val="HTMLPreformatted"/>
        <w:widowControl w:val="false"/>
        <w:jc w:val="both"/>
        <w:rPr>
          <w:rFonts w:ascii="Garamond" w:hAnsi="Garamond"/>
        </w:rPr>
      </w:pPr>
      <w:r>
        <w:rPr>
          <w:rFonts w:eastAsia="Arial Unicode MS" w:ascii="Garamond" w:hAnsi="Garamond"/>
          <w:b/>
          <w:bCs/>
          <w:sz w:val="24"/>
          <w:szCs w:val="24"/>
        </w:rPr>
        <w:t>PER L’ASSEGNAZIONE DI N. 11 BOX DISPONIBILI PER LO SVOLGIMENTO DEL COMMERCIO SU AREE PUBBLICHE NEL MERCATO IN SEDE PROPRIA “MARCO POLO” SITO IN VIA MARCO POLO N. 17 - CAVALLEGGERI D’AOSTA - DESTINAZIONE MERCEOLOGICA ALIMENTARE E NON ALIMENTARE - CADENZA GIORNALIERA DAL LUNEDÌ AL SABATO</w:t>
      </w:r>
    </w:p>
    <w:p>
      <w:pPr>
        <w:pStyle w:val="BodyText"/>
        <w:spacing w:lineRule="auto" w:line="353" w:before="185" w:after="0"/>
        <w:ind w:left="143" w:right="1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Questo documento, sottoscritto per il Comune di Napoli dal competente Dirigente deve essere </w:t>
      </w:r>
      <w:r>
        <w:rPr>
          <w:rFonts w:ascii="Garamond" w:hAnsi="Garamond"/>
          <w:spacing w:val="-2"/>
        </w:rPr>
        <w:t>obbligatoriamente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  <w:spacing w:val="-2"/>
        </w:rPr>
        <w:t>sottoscritto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  <w:spacing w:val="-2"/>
        </w:rPr>
        <w:t>e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  <w:spacing w:val="-2"/>
        </w:rPr>
        <w:t>presentato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  <w:spacing w:val="-2"/>
        </w:rPr>
        <w:t>insieme all'</w:t>
      </w:r>
      <w:r>
        <w:rPr>
          <w:rFonts w:ascii="Garamond" w:hAnsi="Garamond"/>
          <w:spacing w:val="-2"/>
        </w:rPr>
        <w:t>istanza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  <w:spacing w:val="-2"/>
        </w:rPr>
        <w:t>da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  <w:spacing w:val="-2"/>
        </w:rPr>
        <w:t>ciascun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  <w:spacing w:val="-2"/>
        </w:rPr>
        <w:t>partecipante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  <w:spacing w:val="-2"/>
        </w:rPr>
        <w:t>alla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  <w:spacing w:val="-2"/>
        </w:rPr>
        <w:t>procedura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  <w:spacing w:val="-2"/>
        </w:rPr>
        <w:t>in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  <w:spacing w:val="-2"/>
        </w:rPr>
        <w:t>epigrafe.</w:t>
      </w:r>
    </w:p>
    <w:p>
      <w:pPr>
        <w:pStyle w:val="BodyText"/>
        <w:spacing w:lineRule="auto" w:line="353" w:before="202" w:after="0"/>
        <w:ind w:left="143" w:right="140"/>
        <w:jc w:val="both"/>
        <w:rPr>
          <w:rFonts w:ascii="Garamond" w:hAnsi="Garamond"/>
        </w:rPr>
      </w:pPr>
      <w:r>
        <w:rPr>
          <w:rFonts w:ascii="Garamond" w:hAnsi="Garamond"/>
        </w:rPr>
        <w:t>La mancata consegna di questo documento, debitamente sottoscritto dal titolare o rappresentante legale del Soggetto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concorrente,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comporterà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l'esclusione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>automatica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della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>procedura.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Con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il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presente Patto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di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Integrità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 xml:space="preserve">è </w:t>
      </w:r>
      <w:r>
        <w:rPr>
          <w:rFonts w:ascii="Garamond" w:hAnsi="Garamond"/>
          <w:spacing w:val="-2"/>
        </w:rPr>
        <w:t>sancita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  <w:spacing w:val="-2"/>
        </w:rPr>
        <w:t>la reciproca,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2"/>
        </w:rPr>
        <w:t>formale obbligazione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  <w:spacing w:val="-2"/>
        </w:rPr>
        <w:t>del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  <w:spacing w:val="-2"/>
        </w:rPr>
        <w:t>Comune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  <w:spacing w:val="-2"/>
        </w:rPr>
        <w:t>di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  <w:spacing w:val="-2"/>
        </w:rPr>
        <w:t>Napoli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2"/>
        </w:rPr>
        <w:t>–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6"/>
        </w:rPr>
        <w:t xml:space="preserve">Servizio Mercati </w:t>
      </w:r>
      <w:r>
        <w:rPr>
          <w:rFonts w:ascii="Garamond" w:hAnsi="Garamond"/>
          <w:spacing w:val="-2"/>
        </w:rPr>
        <w:t>e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2"/>
        </w:rPr>
        <w:t>dei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2"/>
        </w:rPr>
        <w:t>Soggetti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2"/>
        </w:rPr>
        <w:t>concorrenti alla procedura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2"/>
        </w:rPr>
        <w:t>in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2"/>
        </w:rPr>
        <w:t>epigrafe,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2"/>
        </w:rPr>
        <w:t>di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2"/>
        </w:rPr>
        <w:t>conformare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  <w:spacing w:val="-2"/>
        </w:rPr>
        <w:t>i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2"/>
        </w:rPr>
        <w:t>propri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2"/>
        </w:rPr>
        <w:t>comportamenti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2"/>
        </w:rPr>
        <w:t>ai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  <w:spacing w:val="-2"/>
        </w:rPr>
        <w:t>principi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  <w:spacing w:val="-2"/>
        </w:rPr>
        <w:t>di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2"/>
        </w:rPr>
        <w:t>lealtà,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2"/>
        </w:rPr>
        <w:t>trasparenza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2"/>
        </w:rPr>
        <w:t xml:space="preserve">e </w:t>
      </w:r>
      <w:r>
        <w:rPr>
          <w:rFonts w:ascii="Garamond" w:hAnsi="Garamond"/>
        </w:rPr>
        <w:t>correttezza,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nonché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l'espresso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impegno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anticorruzione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di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non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offrire,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accettare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o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richiedere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somme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di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denaro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 xml:space="preserve">o </w:t>
      </w:r>
      <w:r>
        <w:rPr>
          <w:rFonts w:ascii="Garamond" w:hAnsi="Garamond"/>
          <w:spacing w:val="-2"/>
        </w:rPr>
        <w:t>qualsiasi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altra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ricompensa,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vantaggio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o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beneficio,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sia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direttamente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che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indirettamente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tramite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intermediari,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al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 xml:space="preserve">fine </w:t>
      </w:r>
      <w:r>
        <w:rPr>
          <w:rFonts w:ascii="Garamond" w:hAnsi="Garamond"/>
        </w:rPr>
        <w:t>dell'assegnazione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de</w:t>
      </w:r>
      <w:r>
        <w:rPr>
          <w:rFonts w:ascii="Garamond" w:hAnsi="Garamond"/>
        </w:rPr>
        <w:t>i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  <w:spacing w:val="-6"/>
        </w:rPr>
        <w:t xml:space="preserve">box oggetto di bando pubblico. </w:t>
      </w:r>
    </w:p>
    <w:p>
      <w:pPr>
        <w:pStyle w:val="BodyText"/>
        <w:spacing w:lineRule="auto" w:line="353" w:before="200" w:after="0"/>
        <w:ind w:left="143" w:right="141"/>
        <w:jc w:val="both"/>
        <w:rPr>
          <w:rFonts w:ascii="Garamond" w:hAnsi="Garamond"/>
        </w:rPr>
      </w:pPr>
      <w:r>
        <w:rPr>
          <w:rFonts w:ascii="Garamond" w:hAnsi="Garamond"/>
          <w:spacing w:val="-2"/>
        </w:rPr>
        <w:t>Il</w:t>
      </w:r>
      <w:r>
        <w:rPr>
          <w:rFonts w:ascii="Garamond" w:hAnsi="Garamond"/>
          <w:spacing w:val="-14"/>
        </w:rPr>
        <w:t xml:space="preserve"> </w:t>
      </w:r>
      <w:r>
        <w:rPr>
          <w:rFonts w:ascii="Garamond" w:hAnsi="Garamond"/>
          <w:spacing w:val="-2"/>
        </w:rPr>
        <w:t>personale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del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Comune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di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Napoli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impiegati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ad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ogni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livello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nell'espletamento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della procedura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  <w:spacing w:val="-2"/>
        </w:rPr>
        <w:t>in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  <w:spacing w:val="-2"/>
        </w:rPr>
        <w:t>epigrafe,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  <w:spacing w:val="-2"/>
        </w:rPr>
        <w:t>sono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  <w:spacing w:val="-2"/>
        </w:rPr>
        <w:t xml:space="preserve">consapevoli </w:t>
      </w:r>
      <w:r>
        <w:rPr>
          <w:rFonts w:ascii="Garamond" w:hAnsi="Garamond"/>
        </w:rPr>
        <w:t>del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presente</w:t>
      </w:r>
      <w:r>
        <w:rPr>
          <w:rFonts w:ascii="Garamond" w:hAnsi="Garamond"/>
          <w:spacing w:val="-13"/>
        </w:rPr>
        <w:t xml:space="preserve"> </w:t>
      </w:r>
      <w:r>
        <w:rPr>
          <w:rFonts w:ascii="Garamond" w:hAnsi="Garamond"/>
        </w:rPr>
        <w:t>Patto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di</w:t>
      </w:r>
      <w:r>
        <w:rPr>
          <w:rFonts w:ascii="Garamond" w:hAnsi="Garamond"/>
          <w:spacing w:val="-13"/>
        </w:rPr>
        <w:t xml:space="preserve"> </w:t>
      </w:r>
      <w:r>
        <w:rPr>
          <w:rFonts w:ascii="Garamond" w:hAnsi="Garamond"/>
        </w:rPr>
        <w:t>Integrità</w:t>
      </w:r>
      <w:r>
        <w:rPr>
          <w:rFonts w:ascii="Garamond" w:hAnsi="Garamond"/>
          <w:spacing w:val="-13"/>
        </w:rPr>
        <w:t xml:space="preserve"> </w:t>
      </w:r>
      <w:r>
        <w:rPr>
          <w:rFonts w:ascii="Garamond" w:hAnsi="Garamond"/>
        </w:rPr>
        <w:t>e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si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</w:rPr>
        <w:t>impegnano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al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</w:rPr>
        <w:t>rispetto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</w:rPr>
        <w:t>dei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</w:rPr>
        <w:t>doveri,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obblighi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e</w:t>
      </w:r>
      <w:r>
        <w:rPr>
          <w:rFonts w:ascii="Garamond" w:hAnsi="Garamond"/>
          <w:spacing w:val="-13"/>
        </w:rPr>
        <w:t xml:space="preserve"> </w:t>
      </w:r>
      <w:r>
        <w:rPr>
          <w:rFonts w:ascii="Garamond" w:hAnsi="Garamond"/>
        </w:rPr>
        <w:t>divieti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previsti</w:t>
      </w:r>
      <w:r>
        <w:rPr>
          <w:rFonts w:ascii="Garamond" w:hAnsi="Garamond"/>
          <w:spacing w:val="-13"/>
        </w:rPr>
        <w:t xml:space="preserve"> </w:t>
      </w:r>
      <w:r>
        <w:rPr>
          <w:rFonts w:ascii="Garamond" w:hAnsi="Garamond"/>
        </w:rPr>
        <w:t>a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loro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carico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dalla legge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e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dal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Codice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di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comportamento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dei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dipendenti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del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Comune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di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Napoli.</w:t>
      </w:r>
    </w:p>
    <w:p>
      <w:pPr>
        <w:pStyle w:val="BodyText"/>
        <w:spacing w:before="200" w:after="0"/>
        <w:ind w:left="143" w:right="0"/>
        <w:jc w:val="both"/>
        <w:rPr>
          <w:rFonts w:ascii="Garamond" w:hAnsi="Garamond"/>
        </w:rPr>
      </w:pPr>
      <w:r>
        <w:rPr>
          <w:rFonts w:ascii="Garamond" w:hAnsi="Garamond"/>
          <w:spacing w:val="-2"/>
        </w:rPr>
        <w:t>Il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sottoscritto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Soggetto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concorrente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assume,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in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particolare,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i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seguenti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impegni:</w:t>
      </w:r>
    </w:p>
    <w:p>
      <w:pPr>
        <w:pStyle w:val="BodyText"/>
        <w:spacing w:before="67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sectPr>
          <w:type w:val="nextPage"/>
          <w:pgSz w:w="11906" w:h="16838"/>
          <w:pgMar w:left="992" w:right="992" w:gutter="0" w:header="0" w:top="96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2"/>
        </w:numPr>
        <w:tabs>
          <w:tab w:val="clear" w:pos="720"/>
          <w:tab w:val="left" w:pos="854" w:leader="none"/>
        </w:tabs>
        <w:spacing w:lineRule="auto" w:line="353" w:before="0" w:after="0"/>
        <w:ind w:hanging="0" w:left="143" w:right="138"/>
        <w:jc w:val="both"/>
        <w:rPr/>
      </w:pPr>
      <w:r>
        <w:rPr>
          <w:rFonts w:ascii="Garamond" w:hAnsi="Garamond"/>
          <w:sz w:val="22"/>
        </w:rPr>
        <w:t>rendere noto ai propri collaboratori a qualsiasi titolo il Codice di comportamento dei dipendenti del Comune</w:t>
      </w:r>
      <w:r>
        <w:rPr>
          <w:rFonts w:ascii="Garamond" w:hAnsi="Garamond"/>
          <w:spacing w:val="-5"/>
          <w:sz w:val="22"/>
        </w:rPr>
        <w:t xml:space="preserve"> </w:t>
      </w:r>
      <w:r>
        <w:rPr>
          <w:rFonts w:ascii="Garamond" w:hAnsi="Garamond"/>
          <w:sz w:val="22"/>
        </w:rPr>
        <w:t>di</w:t>
      </w:r>
      <w:r>
        <w:rPr>
          <w:rFonts w:ascii="Garamond" w:hAnsi="Garamond"/>
          <w:spacing w:val="-4"/>
          <w:sz w:val="22"/>
        </w:rPr>
        <w:t xml:space="preserve"> </w:t>
      </w:r>
      <w:r>
        <w:rPr>
          <w:rFonts w:ascii="Garamond" w:hAnsi="Garamond"/>
          <w:sz w:val="22"/>
        </w:rPr>
        <w:t>Napoli,</w:t>
      </w:r>
      <w:r>
        <w:rPr>
          <w:rFonts w:ascii="Garamond" w:hAnsi="Garamond"/>
          <w:spacing w:val="-5"/>
          <w:sz w:val="22"/>
        </w:rPr>
        <w:t xml:space="preserve"> </w:t>
      </w:r>
      <w:r>
        <w:rPr>
          <w:rFonts w:ascii="Garamond" w:hAnsi="Garamond"/>
          <w:sz w:val="22"/>
        </w:rPr>
        <w:t>prendendo</w:t>
      </w:r>
      <w:r>
        <w:rPr>
          <w:rFonts w:ascii="Garamond" w:hAnsi="Garamond"/>
          <w:spacing w:val="-6"/>
          <w:sz w:val="22"/>
        </w:rPr>
        <w:t xml:space="preserve"> </w:t>
      </w:r>
      <w:r>
        <w:rPr>
          <w:rFonts w:ascii="Garamond" w:hAnsi="Garamond"/>
          <w:sz w:val="22"/>
        </w:rPr>
        <w:t>atto</w:t>
      </w:r>
      <w:r>
        <w:rPr>
          <w:rFonts w:ascii="Garamond" w:hAnsi="Garamond"/>
          <w:spacing w:val="-7"/>
          <w:sz w:val="22"/>
        </w:rPr>
        <w:t xml:space="preserve"> </w:t>
      </w:r>
      <w:r>
        <w:rPr>
          <w:rFonts w:ascii="Garamond" w:hAnsi="Garamond"/>
          <w:sz w:val="22"/>
        </w:rPr>
        <w:t>che</w:t>
      </w:r>
      <w:r>
        <w:rPr>
          <w:rFonts w:ascii="Garamond" w:hAnsi="Garamond"/>
          <w:spacing w:val="-7"/>
          <w:sz w:val="22"/>
        </w:rPr>
        <w:t xml:space="preserve"> </w:t>
      </w:r>
      <w:r>
        <w:rPr>
          <w:rFonts w:ascii="Garamond" w:hAnsi="Garamond"/>
          <w:sz w:val="22"/>
        </w:rPr>
        <w:t>il</w:t>
      </w:r>
      <w:r>
        <w:rPr>
          <w:rFonts w:ascii="Garamond" w:hAnsi="Garamond"/>
          <w:spacing w:val="-4"/>
          <w:sz w:val="22"/>
        </w:rPr>
        <w:t xml:space="preserve"> </w:t>
      </w:r>
      <w:r>
        <w:rPr>
          <w:rFonts w:ascii="Garamond" w:hAnsi="Garamond"/>
          <w:sz w:val="22"/>
        </w:rPr>
        <w:t>Comune</w:t>
      </w:r>
      <w:r>
        <w:rPr>
          <w:rFonts w:ascii="Garamond" w:hAnsi="Garamond"/>
          <w:spacing w:val="-5"/>
          <w:sz w:val="22"/>
        </w:rPr>
        <w:t xml:space="preserve"> </w:t>
      </w:r>
      <w:r>
        <w:rPr>
          <w:rFonts w:ascii="Garamond" w:hAnsi="Garamond"/>
          <w:sz w:val="22"/>
        </w:rPr>
        <w:t>di</w:t>
      </w:r>
      <w:r>
        <w:rPr>
          <w:rFonts w:ascii="Garamond" w:hAnsi="Garamond"/>
          <w:spacing w:val="-5"/>
          <w:sz w:val="22"/>
        </w:rPr>
        <w:t xml:space="preserve"> </w:t>
      </w:r>
      <w:r>
        <w:rPr>
          <w:rFonts w:ascii="Garamond" w:hAnsi="Garamond"/>
          <w:sz w:val="22"/>
        </w:rPr>
        <w:t>Napoli</w:t>
      </w:r>
      <w:r>
        <w:rPr>
          <w:rFonts w:ascii="Garamond" w:hAnsi="Garamond"/>
          <w:spacing w:val="-7"/>
          <w:sz w:val="22"/>
        </w:rPr>
        <w:t xml:space="preserve"> </w:t>
      </w:r>
      <w:r>
        <w:rPr>
          <w:rFonts w:ascii="Garamond" w:hAnsi="Garamond"/>
          <w:sz w:val="22"/>
        </w:rPr>
        <w:t>ne</w:t>
      </w:r>
      <w:r>
        <w:rPr>
          <w:rFonts w:ascii="Garamond" w:hAnsi="Garamond"/>
          <w:spacing w:val="-7"/>
          <w:sz w:val="22"/>
        </w:rPr>
        <w:t xml:space="preserve"> </w:t>
      </w:r>
      <w:r>
        <w:rPr>
          <w:rFonts w:ascii="Garamond" w:hAnsi="Garamond"/>
          <w:sz w:val="22"/>
        </w:rPr>
        <w:t>ha</w:t>
      </w:r>
      <w:r>
        <w:rPr>
          <w:rFonts w:ascii="Garamond" w:hAnsi="Garamond"/>
          <w:spacing w:val="-7"/>
          <w:sz w:val="22"/>
        </w:rPr>
        <w:t xml:space="preserve"> </w:t>
      </w:r>
      <w:r>
        <w:rPr>
          <w:rFonts w:ascii="Garamond" w:hAnsi="Garamond"/>
          <w:sz w:val="22"/>
        </w:rPr>
        <w:t>garantito l'accessibilità</w:t>
      </w:r>
      <w:r>
        <w:rPr>
          <w:rFonts w:ascii="Garamond" w:hAnsi="Garamond"/>
          <w:spacing w:val="-5"/>
          <w:sz w:val="22"/>
        </w:rPr>
        <w:t xml:space="preserve"> </w:t>
      </w:r>
      <w:r>
        <w:rPr>
          <w:rFonts w:ascii="Garamond" w:hAnsi="Garamond"/>
          <w:sz w:val="22"/>
        </w:rPr>
        <w:t>(ai</w:t>
      </w:r>
      <w:r>
        <w:rPr>
          <w:rFonts w:ascii="Garamond" w:hAnsi="Garamond"/>
          <w:spacing w:val="-7"/>
          <w:sz w:val="22"/>
        </w:rPr>
        <w:t xml:space="preserve"> </w:t>
      </w:r>
      <w:r>
        <w:rPr>
          <w:rFonts w:ascii="Garamond" w:hAnsi="Garamond"/>
          <w:sz w:val="22"/>
        </w:rPr>
        <w:t>sensi</w:t>
      </w:r>
      <w:r>
        <w:rPr>
          <w:rFonts w:ascii="Garamond" w:hAnsi="Garamond"/>
          <w:spacing w:val="-5"/>
          <w:sz w:val="22"/>
        </w:rPr>
        <w:t xml:space="preserve"> </w:t>
      </w:r>
      <w:r>
        <w:rPr>
          <w:rFonts w:ascii="Garamond" w:hAnsi="Garamond"/>
          <w:sz w:val="22"/>
        </w:rPr>
        <w:t>dell'art.</w:t>
      </w:r>
      <w:r>
        <w:rPr>
          <w:rFonts w:ascii="Garamond" w:hAnsi="Garamond"/>
          <w:spacing w:val="-5"/>
          <w:sz w:val="22"/>
        </w:rPr>
        <w:t xml:space="preserve"> </w:t>
      </w:r>
      <w:r>
        <w:rPr>
          <w:rFonts w:ascii="Garamond" w:hAnsi="Garamond"/>
          <w:sz w:val="22"/>
        </w:rPr>
        <w:t>17, comma 2 del decreto Presidente della Repubblica n. 62/2013) pubblicandolo sul proprio sito istituzionale all'indirizzo web: http//</w:t>
      </w:r>
      <w:hyperlink r:id="rId3">
        <w:r>
          <w:rPr>
            <w:rStyle w:val="Style9"/>
            <w:rFonts w:ascii="Garamond" w:hAnsi="Garamond"/>
            <w:sz w:val="22"/>
          </w:rPr>
          <w:t>www.comune.napoli.it;</w:t>
        </w:r>
      </w:hyperlink>
    </w:p>
    <w:p>
      <w:pPr>
        <w:pStyle w:val="ListParagraph"/>
        <w:numPr>
          <w:ilvl w:val="0"/>
          <w:numId w:val="2"/>
        </w:numPr>
        <w:tabs>
          <w:tab w:val="clear" w:pos="720"/>
          <w:tab w:val="left" w:pos="854" w:leader="none"/>
        </w:tabs>
        <w:spacing w:lineRule="auto" w:line="353" w:before="64" w:after="0"/>
        <w:ind w:hanging="0" w:left="143" w:right="139"/>
        <w:jc w:val="both"/>
        <w:rPr>
          <w:rFonts w:ascii="Garamond" w:hAnsi="Garamond"/>
        </w:rPr>
      </w:pPr>
      <w:r>
        <w:rPr>
          <w:rFonts w:ascii="Garamond" w:hAnsi="Garamond"/>
          <w:sz w:val="22"/>
        </w:rPr>
        <w:t>osservare e far osservare ai propri collaboratori a qualsiasi titolo, avuto riguardo al ruolo e all'attività svolta,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gli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obblighi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di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condotta</w:t>
      </w:r>
      <w:r>
        <w:rPr>
          <w:rFonts w:ascii="Garamond" w:hAnsi="Garamond"/>
          <w:spacing w:val="-12"/>
          <w:sz w:val="22"/>
        </w:rPr>
        <w:t xml:space="preserve"> </w:t>
      </w:r>
      <w:r>
        <w:rPr>
          <w:rFonts w:ascii="Garamond" w:hAnsi="Garamond"/>
          <w:sz w:val="22"/>
        </w:rPr>
        <w:t>previsti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z w:val="22"/>
        </w:rPr>
        <w:t>dal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Codice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z w:val="22"/>
        </w:rPr>
        <w:t>stesso;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4" w:leader="none"/>
        </w:tabs>
        <w:spacing w:lineRule="auto" w:line="353" w:before="199" w:after="0"/>
        <w:ind w:hanging="0" w:left="143" w:right="139"/>
        <w:jc w:val="both"/>
        <w:rPr>
          <w:rFonts w:ascii="Garamond" w:hAnsi="Garamond"/>
        </w:rPr>
      </w:pPr>
      <w:r>
        <w:rPr>
          <w:rFonts w:ascii="Garamond" w:hAnsi="Garamond"/>
          <w:sz w:val="22"/>
        </w:rPr>
        <w:t>segnalare al Comune di Napoli qualsiasi tentativo di turbativa, irregolarità o distorsione nelle fasi di svolgimento della procedura, da parte di ogni interessato o addetto o di chiunque possa influenzare</w:t>
      </w:r>
      <w:r>
        <w:rPr>
          <w:rFonts w:ascii="Garamond" w:hAnsi="Garamond"/>
          <w:spacing w:val="-14"/>
          <w:sz w:val="22"/>
        </w:rPr>
        <w:t xml:space="preserve"> </w:t>
      </w:r>
      <w:r>
        <w:rPr>
          <w:rFonts w:ascii="Garamond" w:hAnsi="Garamond"/>
          <w:sz w:val="22"/>
        </w:rPr>
        <w:t>le</w:t>
      </w:r>
      <w:r>
        <w:rPr>
          <w:rFonts w:ascii="Garamond" w:hAnsi="Garamond"/>
          <w:spacing w:val="-14"/>
          <w:sz w:val="22"/>
        </w:rPr>
        <w:t xml:space="preserve"> </w:t>
      </w:r>
      <w:r>
        <w:rPr>
          <w:rFonts w:ascii="Garamond" w:hAnsi="Garamond"/>
          <w:sz w:val="22"/>
        </w:rPr>
        <w:t>decisioni</w:t>
      </w:r>
      <w:r>
        <w:rPr>
          <w:rFonts w:ascii="Garamond" w:hAnsi="Garamond"/>
          <w:spacing w:val="-14"/>
          <w:sz w:val="22"/>
        </w:rPr>
        <w:t xml:space="preserve"> </w:t>
      </w:r>
      <w:r>
        <w:rPr>
          <w:rFonts w:ascii="Garamond" w:hAnsi="Garamond"/>
          <w:sz w:val="22"/>
        </w:rPr>
        <w:t>relative</w:t>
      </w:r>
      <w:r>
        <w:rPr>
          <w:rFonts w:ascii="Garamond" w:hAnsi="Garamond"/>
          <w:spacing w:val="-13"/>
          <w:sz w:val="22"/>
        </w:rPr>
        <w:t xml:space="preserve"> </w:t>
      </w:r>
      <w:r>
        <w:rPr>
          <w:rFonts w:ascii="Garamond" w:hAnsi="Garamond"/>
          <w:sz w:val="22"/>
        </w:rPr>
        <w:t>alla</w:t>
      </w:r>
      <w:r>
        <w:rPr>
          <w:rFonts w:ascii="Garamond" w:hAnsi="Garamond"/>
          <w:spacing w:val="-14"/>
          <w:sz w:val="22"/>
        </w:rPr>
        <w:t xml:space="preserve"> </w:t>
      </w:r>
      <w:r>
        <w:rPr>
          <w:rFonts w:ascii="Garamond" w:hAnsi="Garamond"/>
          <w:sz w:val="22"/>
        </w:rPr>
        <w:t>stessa</w:t>
      </w:r>
      <w:r>
        <w:rPr>
          <w:rFonts w:ascii="Garamond" w:hAnsi="Garamond"/>
          <w:spacing w:val="-14"/>
          <w:sz w:val="22"/>
        </w:rPr>
        <w:t xml:space="preserve"> </w:t>
      </w:r>
      <w:r>
        <w:rPr>
          <w:rFonts w:ascii="Garamond" w:hAnsi="Garamond"/>
          <w:sz w:val="22"/>
        </w:rPr>
        <w:t>procedura;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4" w:leader="none"/>
        </w:tabs>
        <w:spacing w:lineRule="auto" w:line="353" w:before="200" w:after="0"/>
        <w:ind w:hanging="0" w:left="143" w:right="137"/>
        <w:jc w:val="both"/>
        <w:rPr>
          <w:rFonts w:ascii="Garamond" w:hAnsi="Garamond"/>
        </w:rPr>
      </w:pPr>
      <w:r>
        <w:rPr>
          <w:rFonts w:ascii="Garamond" w:hAnsi="Garamond"/>
          <w:spacing w:val="-2"/>
          <w:sz w:val="22"/>
        </w:rPr>
        <w:t>in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caso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di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aggiudicazione,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riferire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tempestivamente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al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Comune</w:t>
      </w:r>
      <w:r>
        <w:rPr>
          <w:rFonts w:ascii="Garamond" w:hAnsi="Garamond"/>
          <w:spacing w:val="-12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di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Napoli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ogni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illecita</w:t>
      </w:r>
      <w:r>
        <w:rPr>
          <w:rFonts w:ascii="Garamond" w:hAnsi="Garamond"/>
          <w:spacing w:val="-12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richiesta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di</w:t>
      </w:r>
      <w:r>
        <w:rPr>
          <w:rFonts w:ascii="Garamond" w:hAnsi="Garamond"/>
          <w:spacing w:val="-12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 xml:space="preserve">denaro, </w:t>
      </w:r>
      <w:r>
        <w:rPr>
          <w:rFonts w:ascii="Garamond" w:hAnsi="Garamond"/>
          <w:sz w:val="22"/>
        </w:rPr>
        <w:t xml:space="preserve">prestazione o altra utilità, od offerta di protezione, che sia avanzata nel corso dell'esecuzione </w:t>
      </w:r>
      <w:r>
        <w:rPr>
          <w:rFonts w:ascii="Garamond" w:hAnsi="Garamond"/>
          <w:sz w:val="22"/>
        </w:rPr>
        <w:t>della procedura</w:t>
      </w:r>
      <w:r>
        <w:rPr>
          <w:rFonts w:ascii="Garamond" w:hAnsi="Garamond"/>
          <w:sz w:val="22"/>
        </w:rPr>
        <w:t xml:space="preserve"> nei confronti di un proprio rappresentante, agente o dipendente. Il sottoscritto Soggetto concorrente, parimenti, prende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z w:val="22"/>
        </w:rPr>
        <w:t>atto</w:t>
      </w:r>
      <w:r>
        <w:rPr>
          <w:rFonts w:ascii="Garamond" w:hAnsi="Garamond"/>
          <w:spacing w:val="-8"/>
          <w:sz w:val="22"/>
        </w:rPr>
        <w:t xml:space="preserve"> </w:t>
      </w:r>
      <w:r>
        <w:rPr>
          <w:rFonts w:ascii="Garamond" w:hAnsi="Garamond"/>
          <w:sz w:val="22"/>
        </w:rPr>
        <w:t>che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analogo</w:t>
      </w:r>
      <w:r>
        <w:rPr>
          <w:rFonts w:ascii="Garamond" w:hAnsi="Garamond"/>
          <w:spacing w:val="-8"/>
          <w:sz w:val="22"/>
        </w:rPr>
        <w:t xml:space="preserve"> </w:t>
      </w:r>
      <w:r>
        <w:rPr>
          <w:rFonts w:ascii="Garamond" w:hAnsi="Garamond"/>
          <w:sz w:val="22"/>
        </w:rPr>
        <w:t>obbligo</w:t>
      </w:r>
      <w:r>
        <w:rPr>
          <w:rFonts w:ascii="Garamond" w:hAnsi="Garamond"/>
          <w:spacing w:val="-8"/>
          <w:sz w:val="22"/>
        </w:rPr>
        <w:t xml:space="preserve"> </w:t>
      </w:r>
      <w:r>
        <w:rPr>
          <w:rFonts w:ascii="Garamond" w:hAnsi="Garamond"/>
          <w:sz w:val="22"/>
        </w:rPr>
        <w:t>dovrà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z w:val="22"/>
        </w:rPr>
        <w:t>essere</w:t>
      </w:r>
      <w:r>
        <w:rPr>
          <w:rFonts w:ascii="Garamond" w:hAnsi="Garamond"/>
          <w:spacing w:val="-12"/>
          <w:sz w:val="22"/>
        </w:rPr>
        <w:t xml:space="preserve"> </w:t>
      </w:r>
      <w:r>
        <w:rPr>
          <w:rFonts w:ascii="Garamond" w:hAnsi="Garamond"/>
          <w:sz w:val="22"/>
        </w:rPr>
        <w:t>assunto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z w:val="22"/>
        </w:rPr>
        <w:t>da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z w:val="22"/>
        </w:rPr>
        <w:t>ogni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altro</w:t>
      </w:r>
      <w:r>
        <w:rPr>
          <w:rFonts w:ascii="Garamond" w:hAnsi="Garamond"/>
          <w:spacing w:val="-12"/>
          <w:sz w:val="22"/>
        </w:rPr>
        <w:t xml:space="preserve"> </w:t>
      </w:r>
      <w:r>
        <w:rPr>
          <w:rFonts w:ascii="Garamond" w:hAnsi="Garamond"/>
          <w:sz w:val="22"/>
        </w:rPr>
        <w:t>soggetto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z w:val="22"/>
        </w:rPr>
        <w:t>che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z w:val="22"/>
        </w:rPr>
        <w:t>intervenga,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z w:val="22"/>
        </w:rPr>
        <w:t>a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z w:val="22"/>
        </w:rPr>
        <w:t>qualunque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 xml:space="preserve">titolo, </w:t>
      </w:r>
      <w:r>
        <w:rPr>
          <w:rFonts w:ascii="Garamond" w:hAnsi="Garamond"/>
          <w:spacing w:val="-2"/>
          <w:sz w:val="22"/>
        </w:rPr>
        <w:t>nell'esecuzione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del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contratto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e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che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tale</w:t>
      </w:r>
      <w:r>
        <w:rPr>
          <w:rFonts w:ascii="Garamond" w:hAnsi="Garamond"/>
          <w:spacing w:val="-8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obbligo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non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è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in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ogni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caso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sostitutivo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dell'obbligo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di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denuncia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 xml:space="preserve">all'Autorità </w:t>
      </w:r>
      <w:r>
        <w:rPr>
          <w:rFonts w:ascii="Garamond" w:hAnsi="Garamond"/>
          <w:sz w:val="22"/>
        </w:rPr>
        <w:t>Giudiziaria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z w:val="22"/>
        </w:rPr>
        <w:t>dei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z w:val="22"/>
        </w:rPr>
        <w:t>fatti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attraverso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z w:val="22"/>
        </w:rPr>
        <w:t>i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z w:val="22"/>
        </w:rPr>
        <w:t>quali</w:t>
      </w:r>
      <w:r>
        <w:rPr>
          <w:rFonts w:ascii="Garamond" w:hAnsi="Garamond"/>
          <w:spacing w:val="-8"/>
          <w:sz w:val="22"/>
        </w:rPr>
        <w:t xml:space="preserve"> </w:t>
      </w:r>
      <w:r>
        <w:rPr>
          <w:rFonts w:ascii="Garamond" w:hAnsi="Garamond"/>
          <w:sz w:val="22"/>
        </w:rPr>
        <w:t>sia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stata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posta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in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z w:val="22"/>
        </w:rPr>
        <w:t>essere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la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z w:val="22"/>
        </w:rPr>
        <w:t>pressione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z w:val="22"/>
        </w:rPr>
        <w:t>estorsiva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e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ogni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altra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forma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z w:val="22"/>
        </w:rPr>
        <w:t>di</w:t>
      </w:r>
      <w:r>
        <w:rPr>
          <w:rFonts w:ascii="Garamond" w:hAnsi="Garamond"/>
          <w:spacing w:val="-10"/>
          <w:sz w:val="22"/>
        </w:rPr>
        <w:t xml:space="preserve"> </w:t>
      </w:r>
      <w:r>
        <w:rPr>
          <w:rFonts w:ascii="Garamond" w:hAnsi="Garamond"/>
          <w:sz w:val="22"/>
        </w:rPr>
        <w:t xml:space="preserve">illecita </w:t>
      </w:r>
      <w:r>
        <w:rPr>
          <w:rFonts w:ascii="Garamond" w:hAnsi="Garamond"/>
          <w:spacing w:val="-2"/>
          <w:sz w:val="22"/>
        </w:rPr>
        <w:t>interferenza;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4" w:leader="none"/>
        </w:tabs>
        <w:spacing w:lineRule="auto" w:line="353" w:before="202" w:after="0"/>
        <w:ind w:hanging="0" w:left="143" w:right="143"/>
        <w:jc w:val="both"/>
        <w:rPr>
          <w:rFonts w:ascii="Garamond" w:hAnsi="Garamond"/>
        </w:rPr>
      </w:pPr>
      <w:r>
        <w:rPr>
          <w:rFonts w:ascii="Garamond" w:hAnsi="Garamond"/>
          <w:sz w:val="22"/>
        </w:rPr>
        <w:t xml:space="preserve">rendere noti, su richiesta del Comune di Napoli, tutti i pagamenti eseguiti e riguardanti il contratto </w:t>
      </w:r>
      <w:r>
        <w:rPr>
          <w:rFonts w:ascii="Garamond" w:hAnsi="Garamond"/>
          <w:spacing w:val="-4"/>
          <w:sz w:val="22"/>
        </w:rPr>
        <w:t xml:space="preserve">eventualmente assegnatogli a seguito della procedura di affidamento in epigrafe, inclusi quelli eseguiti a favore di </w:t>
      </w:r>
      <w:r>
        <w:rPr>
          <w:rFonts w:ascii="Garamond" w:hAnsi="Garamond"/>
          <w:sz w:val="22"/>
        </w:rPr>
        <w:t>intermediari e consulenti.</w:t>
      </w:r>
    </w:p>
    <w:p>
      <w:pPr>
        <w:pStyle w:val="BodyText"/>
        <w:spacing w:lineRule="auto" w:line="353" w:before="200" w:after="0"/>
        <w:ind w:left="143" w:right="141"/>
        <w:jc w:val="both"/>
        <w:rPr>
          <w:rFonts w:ascii="Garamond" w:hAnsi="Garamond"/>
        </w:rPr>
      </w:pPr>
      <w:r>
        <w:rPr>
          <w:rFonts w:ascii="Garamond" w:hAnsi="Garamond"/>
        </w:rPr>
        <w:t>Il sottoscritto Soggetto concorrente prende nota e accetta che, nel caso di mancato rispetto degli impegni anticorruzione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</w:rPr>
        <w:t>assunti</w:t>
      </w:r>
      <w:r>
        <w:rPr>
          <w:rFonts w:ascii="Garamond" w:hAnsi="Garamond"/>
          <w:spacing w:val="-13"/>
        </w:rPr>
        <w:t xml:space="preserve"> </w:t>
      </w:r>
      <w:r>
        <w:rPr>
          <w:rFonts w:ascii="Garamond" w:hAnsi="Garamond"/>
        </w:rPr>
        <w:t>con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</w:rPr>
        <w:t>il</w:t>
      </w:r>
      <w:r>
        <w:rPr>
          <w:rFonts w:ascii="Garamond" w:hAnsi="Garamond"/>
          <w:spacing w:val="-13"/>
        </w:rPr>
        <w:t xml:space="preserve"> </w:t>
      </w:r>
      <w:r>
        <w:rPr>
          <w:rFonts w:ascii="Garamond" w:hAnsi="Garamond"/>
        </w:rPr>
        <w:t>presente</w:t>
      </w:r>
      <w:r>
        <w:rPr>
          <w:rFonts w:ascii="Garamond" w:hAnsi="Garamond"/>
          <w:spacing w:val="-14"/>
        </w:rPr>
        <w:t xml:space="preserve"> </w:t>
      </w:r>
      <w:r>
        <w:rPr>
          <w:rFonts w:ascii="Garamond" w:hAnsi="Garamond"/>
        </w:rPr>
        <w:t>Patto</w:t>
      </w:r>
      <w:r>
        <w:rPr>
          <w:rFonts w:ascii="Garamond" w:hAnsi="Garamond"/>
          <w:spacing w:val="-14"/>
        </w:rPr>
        <w:t xml:space="preserve"> </w:t>
      </w:r>
      <w:r>
        <w:rPr>
          <w:rFonts w:ascii="Garamond" w:hAnsi="Garamond"/>
        </w:rPr>
        <w:t>di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integrità,</w:t>
      </w:r>
      <w:r>
        <w:rPr>
          <w:rFonts w:ascii="Garamond" w:hAnsi="Garamond"/>
          <w:spacing w:val="-13"/>
        </w:rPr>
        <w:t xml:space="preserve"> </w:t>
      </w:r>
      <w:r>
        <w:rPr>
          <w:rFonts w:ascii="Garamond" w:hAnsi="Garamond"/>
        </w:rPr>
        <w:t>saranno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</w:rPr>
        <w:t>applicate,</w:t>
      </w:r>
      <w:r>
        <w:rPr>
          <w:rFonts w:ascii="Garamond" w:hAnsi="Garamond"/>
          <w:spacing w:val="-13"/>
        </w:rPr>
        <w:t xml:space="preserve"> </w:t>
      </w:r>
      <w:r>
        <w:rPr>
          <w:rFonts w:ascii="Garamond" w:hAnsi="Garamond"/>
        </w:rPr>
        <w:t>a</w:t>
      </w:r>
      <w:r>
        <w:rPr>
          <w:rFonts w:ascii="Garamond" w:hAnsi="Garamond"/>
          <w:spacing w:val="-13"/>
        </w:rPr>
        <w:t xml:space="preserve"> </w:t>
      </w:r>
      <w:r>
        <w:rPr>
          <w:rFonts w:ascii="Garamond" w:hAnsi="Garamond"/>
        </w:rPr>
        <w:t>seconda</w:t>
      </w:r>
      <w:r>
        <w:rPr>
          <w:rFonts w:ascii="Garamond" w:hAnsi="Garamond"/>
          <w:spacing w:val="-13"/>
        </w:rPr>
        <w:t xml:space="preserve"> </w:t>
      </w:r>
      <w:r>
        <w:rPr>
          <w:rFonts w:ascii="Garamond" w:hAnsi="Garamond"/>
        </w:rPr>
        <w:t>delle</w:t>
      </w:r>
      <w:r>
        <w:rPr>
          <w:rFonts w:ascii="Garamond" w:hAnsi="Garamond"/>
          <w:spacing w:val="-14"/>
        </w:rPr>
        <w:t xml:space="preserve"> </w:t>
      </w:r>
      <w:r>
        <w:rPr>
          <w:rFonts w:ascii="Garamond" w:hAnsi="Garamond"/>
        </w:rPr>
        <w:t>fasi</w:t>
      </w:r>
      <w:r>
        <w:rPr>
          <w:rFonts w:ascii="Garamond" w:hAnsi="Garamond"/>
          <w:spacing w:val="-13"/>
        </w:rPr>
        <w:t xml:space="preserve"> </w:t>
      </w:r>
      <w:r>
        <w:rPr>
          <w:rFonts w:ascii="Garamond" w:hAnsi="Garamond"/>
        </w:rPr>
        <w:t>in</w:t>
      </w:r>
      <w:r>
        <w:rPr>
          <w:rFonts w:ascii="Garamond" w:hAnsi="Garamond"/>
          <w:spacing w:val="-14"/>
        </w:rPr>
        <w:t xml:space="preserve"> </w:t>
      </w:r>
      <w:r>
        <w:rPr>
          <w:rFonts w:ascii="Garamond" w:hAnsi="Garamond"/>
        </w:rPr>
        <w:t>cui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lo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</w:rPr>
        <w:t>stesso</w:t>
      </w:r>
      <w:r>
        <w:rPr>
          <w:rFonts w:ascii="Garamond" w:hAnsi="Garamond"/>
          <w:spacing w:val="-14"/>
        </w:rPr>
        <w:t xml:space="preserve"> </w:t>
      </w:r>
      <w:r>
        <w:rPr>
          <w:rFonts w:ascii="Garamond" w:hAnsi="Garamond"/>
        </w:rPr>
        <w:t xml:space="preserve">si </w:t>
      </w:r>
      <w:r>
        <w:rPr>
          <w:rFonts w:ascii="Garamond" w:hAnsi="Garamond"/>
          <w:spacing w:val="-2"/>
        </w:rPr>
        <w:t>verifichi,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fatte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  <w:spacing w:val="-2"/>
        </w:rPr>
        <w:t>salve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le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responsabilità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  <w:spacing w:val="-2"/>
        </w:rPr>
        <w:t>comunque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  <w:spacing w:val="-2"/>
        </w:rPr>
        <w:t>previste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dalla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legge,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  <w:spacing w:val="-2"/>
        </w:rPr>
        <w:t>le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seguenti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  <w:spacing w:val="-2"/>
        </w:rPr>
        <w:t>sanzioni: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4" w:leader="none"/>
        </w:tabs>
        <w:spacing w:lineRule="auto" w:line="240" w:before="199" w:after="0"/>
        <w:ind w:hanging="711" w:left="854" w:right="0"/>
        <w:jc w:val="left"/>
        <w:rPr>
          <w:rFonts w:ascii="Garamond" w:hAnsi="Garamond"/>
        </w:rPr>
      </w:pPr>
      <w:r>
        <w:rPr>
          <w:rFonts w:ascii="Garamond" w:hAnsi="Garamond"/>
          <w:spacing w:val="-4"/>
          <w:sz w:val="22"/>
        </w:rPr>
        <w:t>esclusione</w:t>
      </w:r>
      <w:r>
        <w:rPr>
          <w:rFonts w:ascii="Garamond" w:hAnsi="Garamond"/>
          <w:spacing w:val="-8"/>
          <w:sz w:val="22"/>
        </w:rPr>
        <w:t xml:space="preserve"> </w:t>
      </w:r>
      <w:r>
        <w:rPr>
          <w:rFonts w:ascii="Garamond" w:hAnsi="Garamond"/>
          <w:spacing w:val="-4"/>
          <w:sz w:val="22"/>
        </w:rPr>
        <w:t>dalla</w:t>
      </w:r>
      <w:r>
        <w:rPr>
          <w:rFonts w:ascii="Garamond" w:hAnsi="Garamond"/>
          <w:spacing w:val="-8"/>
          <w:sz w:val="22"/>
        </w:rPr>
        <w:t xml:space="preserve"> </w:t>
      </w:r>
      <w:r>
        <w:rPr>
          <w:rFonts w:ascii="Garamond" w:hAnsi="Garamond"/>
          <w:spacing w:val="-4"/>
          <w:sz w:val="22"/>
        </w:rPr>
        <w:t>procedura;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4" w:leader="none"/>
        </w:tabs>
        <w:spacing w:lineRule="auto" w:line="240" w:before="0" w:after="0"/>
        <w:ind w:hanging="711" w:left="854" w:right="0"/>
        <w:jc w:val="left"/>
        <w:rPr>
          <w:rFonts w:ascii="Garamond" w:hAnsi="Garamond"/>
        </w:rPr>
      </w:pPr>
      <w:r>
        <w:rPr>
          <w:rFonts w:ascii="Garamond" w:hAnsi="Garamond"/>
          <w:spacing w:val="-4"/>
          <w:sz w:val="22"/>
        </w:rPr>
        <w:t>risoluzione</w:t>
      </w:r>
      <w:r>
        <w:rPr>
          <w:rFonts w:ascii="Garamond" w:hAnsi="Garamond"/>
          <w:spacing w:val="-6"/>
          <w:sz w:val="22"/>
        </w:rPr>
        <w:t xml:space="preserve"> </w:t>
      </w:r>
      <w:r>
        <w:rPr>
          <w:rFonts w:ascii="Garamond" w:hAnsi="Garamond"/>
          <w:spacing w:val="-4"/>
          <w:sz w:val="22"/>
        </w:rPr>
        <w:t>del</w:t>
      </w:r>
      <w:r>
        <w:rPr>
          <w:rFonts w:ascii="Garamond" w:hAnsi="Garamond"/>
          <w:spacing w:val="-5"/>
          <w:sz w:val="22"/>
        </w:rPr>
        <w:t xml:space="preserve"> </w:t>
      </w:r>
      <w:r>
        <w:rPr>
          <w:rFonts w:ascii="Garamond" w:hAnsi="Garamond"/>
          <w:spacing w:val="-5"/>
          <w:sz w:val="22"/>
        </w:rPr>
        <w:t>titolo</w:t>
      </w:r>
      <w:r>
        <w:rPr>
          <w:rFonts w:ascii="Garamond" w:hAnsi="Garamond"/>
          <w:spacing w:val="-4"/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4" w:leader="none"/>
        </w:tabs>
        <w:spacing w:lineRule="auto" w:line="240" w:before="0" w:after="0"/>
        <w:ind w:hanging="711" w:left="854" w:right="0"/>
        <w:jc w:val="left"/>
        <w:rPr>
          <w:rFonts w:ascii="Garamond" w:hAnsi="Garamond"/>
        </w:rPr>
      </w:pPr>
      <w:r>
        <w:rPr>
          <w:rFonts w:ascii="Garamond" w:hAnsi="Garamond"/>
          <w:spacing w:val="-2"/>
          <w:sz w:val="22"/>
        </w:rPr>
        <w:t>esclusione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dalle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procedure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di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gara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/affidamento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indette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dal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Comune</w:t>
      </w:r>
      <w:r>
        <w:rPr>
          <w:rFonts w:ascii="Garamond" w:hAnsi="Garamond"/>
          <w:spacing w:val="-6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di</w:t>
      </w:r>
      <w:r>
        <w:rPr>
          <w:rFonts w:ascii="Garamond" w:hAnsi="Garamond"/>
          <w:spacing w:val="-11"/>
          <w:sz w:val="22"/>
        </w:rPr>
        <w:t xml:space="preserve"> </w:t>
      </w:r>
      <w:r>
        <w:rPr>
          <w:rFonts w:ascii="Garamond" w:hAnsi="Garamond"/>
          <w:spacing w:val="-2"/>
          <w:sz w:val="22"/>
        </w:rPr>
        <w:t>Napoli</w:t>
      </w:r>
      <w:r>
        <w:rPr>
          <w:rFonts w:ascii="Garamond" w:hAnsi="Garamond"/>
          <w:spacing w:val="-9"/>
          <w:sz w:val="22"/>
        </w:rPr>
        <w:t xml:space="preserve"> </w:t>
      </w:r>
      <w:r>
        <w:rPr>
          <w:rFonts w:ascii="Garamond" w:hAnsi="Garamond"/>
          <w:spacing w:val="-5"/>
          <w:sz w:val="22"/>
        </w:rPr>
        <w:t>e/o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4" w:leader="none"/>
        </w:tabs>
        <w:spacing w:lineRule="auto" w:line="240" w:before="1" w:after="0"/>
        <w:ind w:hanging="711" w:left="854" w:right="0"/>
        <w:jc w:val="left"/>
        <w:rPr>
          <w:rFonts w:ascii="Garamond" w:hAnsi="Garamond"/>
        </w:rPr>
      </w:pPr>
      <w:r>
        <w:rPr>
          <w:rFonts w:ascii="Garamond" w:hAnsi="Garamond"/>
          <w:spacing w:val="-6"/>
          <w:sz w:val="22"/>
        </w:rPr>
        <w:t>cancellazione</w:t>
      </w:r>
      <w:r>
        <w:rPr>
          <w:rFonts w:ascii="Garamond" w:hAnsi="Garamond"/>
          <w:spacing w:val="3"/>
          <w:sz w:val="22"/>
        </w:rPr>
        <w:t xml:space="preserve"> </w:t>
      </w:r>
      <w:r>
        <w:rPr>
          <w:rFonts w:ascii="Garamond" w:hAnsi="Garamond"/>
          <w:spacing w:val="-6"/>
          <w:sz w:val="22"/>
        </w:rPr>
        <w:t>dagli</w:t>
      </w:r>
      <w:r>
        <w:rPr>
          <w:rFonts w:ascii="Garamond" w:hAnsi="Garamond"/>
          <w:spacing w:val="1"/>
          <w:sz w:val="22"/>
        </w:rPr>
        <w:t xml:space="preserve"> </w:t>
      </w:r>
      <w:r>
        <w:rPr>
          <w:rFonts w:ascii="Garamond" w:hAnsi="Garamond"/>
          <w:spacing w:val="-6"/>
          <w:sz w:val="22"/>
        </w:rPr>
        <w:t>“elenchi</w:t>
      </w:r>
      <w:r>
        <w:rPr>
          <w:rFonts w:ascii="Garamond" w:hAnsi="Garamond"/>
          <w:spacing w:val="1"/>
          <w:sz w:val="22"/>
        </w:rPr>
        <w:t xml:space="preserve"> </w:t>
      </w:r>
      <w:r>
        <w:rPr>
          <w:rFonts w:ascii="Garamond" w:hAnsi="Garamond"/>
          <w:spacing w:val="-6"/>
          <w:sz w:val="22"/>
        </w:rPr>
        <w:t>aperti”</w:t>
      </w:r>
      <w:r>
        <w:rPr>
          <w:rFonts w:ascii="Garamond" w:hAnsi="Garamond"/>
          <w:spacing w:val="-1"/>
          <w:sz w:val="22"/>
        </w:rPr>
        <w:t xml:space="preserve"> </w:t>
      </w:r>
      <w:r>
        <w:rPr>
          <w:rFonts w:ascii="Garamond" w:hAnsi="Garamond"/>
          <w:spacing w:val="-6"/>
          <w:sz w:val="22"/>
        </w:rPr>
        <w:t>per</w:t>
      </w:r>
      <w:r>
        <w:rPr>
          <w:rFonts w:ascii="Garamond" w:hAnsi="Garamond"/>
          <w:spacing w:val="-2"/>
          <w:sz w:val="22"/>
        </w:rPr>
        <w:t xml:space="preserve"> </w:t>
      </w:r>
      <w:r>
        <w:rPr>
          <w:rFonts w:ascii="Garamond" w:hAnsi="Garamond"/>
          <w:spacing w:val="-6"/>
          <w:sz w:val="22"/>
        </w:rPr>
        <w:t>i</w:t>
      </w:r>
      <w:r>
        <w:rPr>
          <w:rFonts w:ascii="Garamond" w:hAnsi="Garamond"/>
          <w:spacing w:val="3"/>
          <w:sz w:val="22"/>
        </w:rPr>
        <w:t xml:space="preserve"> </w:t>
      </w:r>
      <w:r>
        <w:rPr>
          <w:rFonts w:ascii="Garamond" w:hAnsi="Garamond"/>
          <w:spacing w:val="-6"/>
          <w:sz w:val="22"/>
        </w:rPr>
        <w:t>successivi</w:t>
      </w:r>
      <w:r>
        <w:rPr>
          <w:rFonts w:ascii="Garamond" w:hAnsi="Garamond"/>
          <w:spacing w:val="1"/>
          <w:sz w:val="22"/>
        </w:rPr>
        <w:t xml:space="preserve"> </w:t>
      </w:r>
      <w:r>
        <w:rPr>
          <w:rFonts w:ascii="Garamond" w:hAnsi="Garamond"/>
          <w:spacing w:val="-6"/>
          <w:sz w:val="22"/>
        </w:rPr>
        <w:t>3</w:t>
      </w:r>
      <w:r>
        <w:rPr>
          <w:rFonts w:ascii="Garamond" w:hAnsi="Garamond"/>
          <w:spacing w:val="1"/>
          <w:sz w:val="22"/>
        </w:rPr>
        <w:t xml:space="preserve"> </w:t>
      </w:r>
      <w:r>
        <w:rPr>
          <w:rFonts w:ascii="Garamond" w:hAnsi="Garamond"/>
          <w:spacing w:val="-6"/>
          <w:sz w:val="22"/>
        </w:rPr>
        <w:t>(tre)anni.</w:t>
      </w:r>
    </w:p>
    <w:p>
      <w:pPr>
        <w:pStyle w:val="BodyText"/>
        <w:spacing w:lineRule="auto" w:line="353"/>
        <w:ind w:left="143" w:right="153"/>
        <w:jc w:val="both"/>
        <w:rPr>
          <w:rFonts w:ascii="Garamond" w:hAnsi="Garamond"/>
        </w:rPr>
      </w:pPr>
      <w:r>
        <w:rPr>
          <w:rFonts w:ascii="Garamond" w:hAnsi="Garamond"/>
        </w:rPr>
        <w:t>Il presente Patto di integrità e le sanzioni applicabili resteranno in vigore sino alla completa esecuzione del contratto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assegnato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a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seguito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della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procedura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di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gara/affidamento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in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epigrafe. Eventuali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fenomeni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corruttivi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o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altre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fattispecie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di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illecito,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fermo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restando,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in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ogni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caso,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quanto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previsto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 xml:space="preserve">dagli </w:t>
      </w:r>
      <w:r>
        <w:rPr>
          <w:rFonts w:ascii="Garamond" w:hAnsi="Garamond"/>
          <w:spacing w:val="-2"/>
        </w:rPr>
        <w:t>articoli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331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e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seguenti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del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codice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  <w:spacing w:val="-2"/>
        </w:rPr>
        <w:t>di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procedura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  <w:spacing w:val="-2"/>
        </w:rPr>
        <w:t>penale,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  <w:spacing w:val="-2"/>
        </w:rPr>
        <w:t>vanno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segnalati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al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Responsabile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Unico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del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>Procedimento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  <w:spacing w:val="-2"/>
        </w:rPr>
        <w:t xml:space="preserve">e </w:t>
      </w:r>
      <w:r>
        <w:rPr>
          <w:rFonts w:ascii="Garamond" w:hAnsi="Garamond"/>
        </w:rPr>
        <w:t>al</w:t>
      </w:r>
      <w:r>
        <w:rPr>
          <w:rFonts w:ascii="Garamond" w:hAnsi="Garamond"/>
          <w:spacing w:val="-14"/>
        </w:rPr>
        <w:t xml:space="preserve"> </w:t>
      </w:r>
      <w:r>
        <w:rPr>
          <w:rFonts w:ascii="Garamond" w:hAnsi="Garamond"/>
        </w:rPr>
        <w:t>Responsabile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della</w:t>
      </w:r>
      <w:r>
        <w:rPr>
          <w:rFonts w:ascii="Garamond" w:hAnsi="Garamond"/>
          <w:spacing w:val="-14"/>
        </w:rPr>
        <w:t xml:space="preserve"> </w:t>
      </w:r>
      <w:r>
        <w:rPr>
          <w:rFonts w:ascii="Garamond" w:hAnsi="Garamond"/>
        </w:rPr>
        <w:t>prevenzione</w:t>
      </w:r>
      <w:r>
        <w:rPr>
          <w:rFonts w:ascii="Garamond" w:hAnsi="Garamond"/>
          <w:spacing w:val="-13"/>
        </w:rPr>
        <w:t xml:space="preserve"> </w:t>
      </w:r>
      <w:r>
        <w:rPr>
          <w:rFonts w:ascii="Garamond" w:hAnsi="Garamond"/>
        </w:rPr>
        <w:t>della</w:t>
      </w:r>
      <w:r>
        <w:rPr>
          <w:rFonts w:ascii="Garamond" w:hAnsi="Garamond"/>
          <w:spacing w:val="-14"/>
        </w:rPr>
        <w:t xml:space="preserve"> </w:t>
      </w:r>
      <w:r>
        <w:rPr>
          <w:rFonts w:ascii="Garamond" w:hAnsi="Garamond"/>
        </w:rPr>
        <w:t>corruzione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del</w:t>
      </w:r>
      <w:r>
        <w:rPr>
          <w:rFonts w:ascii="Garamond" w:hAnsi="Garamond"/>
          <w:spacing w:val="-13"/>
        </w:rPr>
        <w:t xml:space="preserve"> </w:t>
      </w:r>
      <w:r>
        <w:rPr>
          <w:rFonts w:ascii="Garamond" w:hAnsi="Garamond"/>
        </w:rPr>
        <w:t>Comune</w:t>
      </w:r>
      <w:r>
        <w:rPr>
          <w:rFonts w:ascii="Garamond" w:hAnsi="Garamond"/>
          <w:spacing w:val="-14"/>
        </w:rPr>
        <w:t xml:space="preserve"> </w:t>
      </w:r>
      <w:r>
        <w:rPr>
          <w:rFonts w:ascii="Garamond" w:hAnsi="Garamond"/>
        </w:rPr>
        <w:t>di</w:t>
      </w:r>
      <w:r>
        <w:rPr>
          <w:rFonts w:ascii="Garamond" w:hAnsi="Garamond"/>
          <w:spacing w:val="-13"/>
        </w:rPr>
        <w:t xml:space="preserve"> </w:t>
      </w:r>
      <w:r>
        <w:rPr>
          <w:rFonts w:ascii="Garamond" w:hAnsi="Garamond"/>
        </w:rPr>
        <w:t xml:space="preserve">Napoli. Ogni controversia relativa all'interpretazione e all'esecuzione del presente Patto di integrità tra il Comune di </w:t>
      </w:r>
      <w:r>
        <w:rPr>
          <w:rFonts w:ascii="Garamond" w:hAnsi="Garamond"/>
          <w:spacing w:val="-2"/>
        </w:rPr>
        <w:t>Napoli e 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  <w:spacing w:val="-2"/>
        </w:rPr>
        <w:t>Soggetti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  <w:spacing w:val="-2"/>
        </w:rPr>
        <w:t>concorrenti alle procedure di gara/affidamento di contratti pubblici,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  <w:spacing w:val="-2"/>
        </w:rPr>
        <w:t>sarà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  <w:spacing w:val="-2"/>
        </w:rPr>
        <w:t>risolta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  <w:spacing w:val="-2"/>
        </w:rPr>
        <w:t xml:space="preserve">dall'Autorità </w:t>
      </w:r>
      <w:r>
        <w:rPr>
          <w:rFonts w:ascii="Garamond" w:hAnsi="Garamond"/>
        </w:rPr>
        <w:t>Giudiziaria competent</w:t>
      </w:r>
      <w:r>
        <w:rPr>
          <w:rFonts w:ascii="Garamond" w:hAnsi="Garamond"/>
        </w:rPr>
        <w:t>e.</w:t>
      </w:r>
    </w:p>
    <w:p>
      <w:pPr>
        <w:pStyle w:val="BodyText"/>
        <w:spacing w:lineRule="auto" w:line="353"/>
        <w:ind w:left="143" w:right="153"/>
        <w:jc w:val="both"/>
        <w:rPr>
          <w:rFonts w:ascii="Garamond" w:hAnsi="Garamond"/>
        </w:rPr>
      </w:pPr>
      <w:r>
        <w:rPr>
          <w:rFonts w:ascii="Garamond" w:hAnsi="Garamond"/>
          <w:spacing w:val="-4"/>
        </w:rPr>
        <w:t>Data</w:t>
      </w:r>
      <w:r>
        <w:rPr>
          <w:rFonts w:ascii="Garamond" w:hAnsi="Garamond"/>
          <w:spacing w:val="-4"/>
          <w:u w:val="single"/>
        </w:rPr>
        <w:t>_________________</w:t>
      </w:r>
    </w:p>
    <w:p>
      <w:pPr>
        <w:pStyle w:val="BodyText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BodyText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BodyText"/>
        <w:spacing w:before="10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BodyText"/>
        <w:ind w:left="143" w:right="0"/>
        <w:rPr>
          <w:rFonts w:ascii="Garamond" w:hAnsi="Garamond"/>
        </w:rPr>
      </w:pPr>
      <w:r>
        <w:rPr>
          <w:rFonts w:ascii="Garamond" w:hAnsi="Garamond"/>
        </w:rPr>
        <w:t>COMUNE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di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  <w:spacing w:val="-2"/>
        </w:rPr>
        <w:t>NAPOLI</w:t>
      </w:r>
    </w:p>
    <w:p>
      <w:pPr>
        <w:pStyle w:val="BodyText"/>
        <w:spacing w:before="65" w:after="0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</w:t>
      </w:r>
    </w:p>
    <w:p>
      <w:pPr>
        <w:pStyle w:val="BodyText"/>
        <w:tabs>
          <w:tab w:val="clear" w:pos="720"/>
          <w:tab w:val="left" w:pos="6579" w:leader="none"/>
        </w:tabs>
        <w:spacing w:before="1" w:after="0"/>
        <w:ind w:left="143" w:right="0"/>
        <w:rPr>
          <w:rFonts w:ascii="Garamond" w:hAnsi="Garamond"/>
        </w:rPr>
      </w:pPr>
      <w:r>
        <w:rPr>
          <w:rFonts w:ascii="Garamond" w:hAnsi="Garamond"/>
        </w:rPr>
        <w:t>Il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Dir</w:t>
      </w:r>
      <w:r>
        <w:rPr>
          <w:rFonts w:ascii="Garamond" w:hAnsi="Garamond"/>
        </w:rPr>
        <w:t>igente del Servizio Mercati</w:t>
      </w:r>
      <w:r>
        <w:rPr>
          <w:rFonts w:ascii="Garamond" w:hAnsi="Garamond"/>
        </w:rPr>
        <w:tab/>
        <w:t xml:space="preserve">       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  <w:spacing w:val="-2"/>
        </w:rPr>
        <w:t>Soggetto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  <w:spacing w:val="-2"/>
        </w:rPr>
        <w:t>concorrente</w:t>
      </w:r>
    </w:p>
    <w:p>
      <w:pPr>
        <w:pStyle w:val="BodyText"/>
        <w:spacing w:before="67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before="0" w:after="0"/>
        <w:ind w:hanging="0" w:left="143" w:right="0"/>
        <w:jc w:val="left"/>
        <w:rPr>
          <w:i/>
          <w:i/>
          <w:sz w:val="22"/>
        </w:rPr>
      </w:pPr>
      <w:r>
        <w:rPr/>
      </w:r>
    </w:p>
    <w:p>
      <w:pPr>
        <w:pStyle w:val="BodyText"/>
        <w:rPr>
          <w:rFonts w:ascii="Tahoma" w:hAnsi="Tahoma"/>
          <w:sz w:val="16"/>
        </w:rPr>
      </w:pPr>
      <w:r>
        <w:rPr>
          <w:rFonts w:ascii="Tahoma" w:hAnsi="Tahoma"/>
          <w:sz w:val="16"/>
        </w:rPr>
      </w:r>
    </w:p>
    <w:p>
      <w:pPr>
        <w:pStyle w:val="BodyText"/>
        <w:spacing w:before="88" w:after="0"/>
        <w:rPr>
          <w:rFonts w:ascii="Tahoma" w:hAnsi="Tahoma"/>
          <w:sz w:val="16"/>
        </w:rPr>
      </w:pPr>
      <w:r>
        <w:rPr>
          <w:rFonts w:ascii="Tahoma" w:hAnsi="Tahoma"/>
          <w:sz w:val="16"/>
        </w:rPr>
      </w:r>
    </w:p>
    <w:p>
      <w:pPr>
        <w:pStyle w:val="Normal"/>
        <w:spacing w:lineRule="auto" w:line="353" w:before="1" w:after="0"/>
        <w:ind w:hanging="0" w:left="143" w:right="115"/>
        <w:jc w:val="left"/>
        <w:rPr>
          <w:sz w:val="16"/>
          <w:szCs w:val="16"/>
        </w:rPr>
      </w:pPr>
      <w:r>
        <w:rPr>
          <w:i/>
          <w:w w:val="80"/>
          <w:sz w:val="16"/>
          <w:szCs w:val="16"/>
        </w:rPr>
        <w:t>L’apposizione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>della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>firma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>autografa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>è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>sostituita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>dall'indicazione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>a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>stampa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>nome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>soggetto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>responsabile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>(D.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>Lgs.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>n.</w:t>
      </w:r>
      <w:r>
        <w:rPr>
          <w:i/>
          <w:sz w:val="16"/>
          <w:szCs w:val="16"/>
        </w:rPr>
        <w:t xml:space="preserve"> </w:t>
      </w:r>
      <w:r>
        <w:rPr>
          <w:i/>
          <w:w w:val="80"/>
          <w:sz w:val="16"/>
          <w:szCs w:val="16"/>
        </w:rPr>
        <w:t xml:space="preserve">39/1993, </w:t>
      </w:r>
      <w:r>
        <w:rPr>
          <w:i/>
          <w:w w:val="95"/>
          <w:sz w:val="16"/>
          <w:szCs w:val="16"/>
        </w:rPr>
        <w:t>art. 3, comma 2)</w:t>
      </w:r>
    </w:p>
    <w:sectPr>
      <w:type w:val="nextPage"/>
      <w:pgSz w:w="11906" w:h="16838"/>
      <w:pgMar w:left="992" w:right="992" w:gutter="0" w:header="0" w:top="13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nsolas">
    <w:charset w:val="00"/>
    <w:family w:val="roman"/>
    <w:pitch w:val="variable"/>
  </w:font>
  <w:font w:name="Garamond">
    <w:charset w:val="01"/>
    <w:family w:val="roman"/>
    <w:pitch w:val="variable"/>
  </w:font>
  <w:font w:name="Tahoma">
    <w:charset w:val="0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854" w:hanging="711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1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6" w:hanging="71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2" w:hanging="71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8" w:hanging="71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4" w:hanging="71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1" w:hanging="71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7" w:hanging="71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3" w:hanging="71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71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43" w:hanging="711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94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71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71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71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71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71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71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71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71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43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HTMLPreformatted">
    <w:name w:val="HTML Preformatted"/>
    <w:basedOn w:val="Normal"/>
    <w:qFormat/>
    <w:pPr/>
    <w:rPr>
      <w:rFonts w:ascii="Consolas" w:hAnsi="Consolas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comune.napoli.it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LibreOffice/25.2.6.2$Windows_X86_64 LibreOffice_project/729c5bfe710f5eb71ed3bbde9e06a6065e9c6c5d</Application>
  <AppVersion>15.0000</AppVersion>
  <Pages>2</Pages>
  <Words>703</Words>
  <Characters>4237</Characters>
  <CharactersWithSpaces>5037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2025-11-19T13:53:29Z</dcterms:created>
  <dc:creator>CARMELA LIETO</dc:creator>
  <dc:description/>
  <dc:language>it-IT</dc:language>
  <cp:lastModifiedBy/>
  <dcterms:modified xsi:type="dcterms:W3CDTF">2025-11-19T15:12:31Z</dcterms:modified>
  <cp:revision>2</cp:revision>
  <dc:subject/>
  <dc:title>PATTO DI INTEGRITA_2025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Microsoft: Print To PDF</vt:lpwstr>
  </property>
</Properties>
</file>