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sz w:val="22"/>
          <w:szCs w:val="28"/>
        </w:rPr>
      </w:pPr>
      <w:r>
        <w:rPr>
          <w:rFonts w:cs="Arial" w:ascii="Arial" w:hAnsi="Arial"/>
          <w:b/>
          <w:sz w:val="22"/>
          <w:szCs w:val="28"/>
        </w:rPr>
        <w:tab/>
        <w:tab/>
        <w:tab/>
        <w:tab/>
        <w:tab/>
        <w:tab/>
        <w:tab/>
        <w:tab/>
        <w:tab/>
      </w:r>
    </w:p>
    <w:p>
      <w:pPr>
        <w:pStyle w:val="Normal"/>
        <w:ind w:firstLine="708" w:left="5664"/>
        <w:jc w:val="both"/>
        <w:rPr>
          <w:b/>
          <w:sz w:val="22"/>
          <w:szCs w:val="28"/>
        </w:rPr>
      </w:pPr>
      <w:bookmarkStart w:id="0" w:name="_Hlk155265681"/>
      <w:bookmarkEnd w:id="0"/>
      <w:r>
        <w:rPr>
          <w:b/>
          <w:sz w:val="22"/>
          <w:szCs w:val="28"/>
        </w:rPr>
        <w:t>AL COMUNE DI NAPOLI</w:t>
      </w:r>
    </w:p>
    <w:p>
      <w:pPr>
        <w:pStyle w:val="Normal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  <w:tab/>
        <w:tab/>
        <w:tab/>
        <w:tab/>
        <w:tab/>
        <w:tab/>
        <w:tab/>
        <w:tab/>
        <w:tab/>
        <w:t>SERVIZIO MERCATI</w:t>
      </w:r>
    </w:p>
    <w:p>
      <w:pPr>
        <w:pStyle w:val="Normal"/>
        <w:overflowPunct w:val="true"/>
        <w:jc w:val="both"/>
        <w:textAlignment w:val="auto"/>
        <w:rPr>
          <w:rFonts w:ascii="Arial" w:hAnsi="Arial" w:cs="Arial"/>
          <w:b/>
          <w:sz w:val="22"/>
          <w:szCs w:val="21"/>
        </w:rPr>
      </w:pPr>
      <w:r>
        <w:rPr>
          <w:rFonts w:cs="Arial" w:ascii="Arial" w:hAnsi="Arial"/>
          <w:b/>
          <w:sz w:val="22"/>
          <w:szCs w:val="21"/>
        </w:rPr>
      </w:r>
    </w:p>
    <w:p>
      <w:pPr>
        <w:pStyle w:val="Normal"/>
        <w:overflowPunct w:val="true"/>
        <w:jc w:val="both"/>
        <w:textAlignment w:val="auto"/>
        <w:rPr>
          <w:rFonts w:ascii="Arial" w:hAnsi="Arial" w:cs="Arial"/>
          <w:b/>
          <w:sz w:val="22"/>
          <w:szCs w:val="21"/>
        </w:rPr>
      </w:pPr>
      <w:r>
        <w:rPr>
          <w:rFonts w:cs="Arial" w:ascii="Arial" w:hAnsi="Arial"/>
          <w:b/>
          <w:sz w:val="22"/>
          <w:szCs w:val="21"/>
        </w:rPr>
      </w:r>
    </w:p>
    <w:p>
      <w:pPr>
        <w:pStyle w:val="HTMLPreformatted"/>
        <w:widowControl w:val="false"/>
        <w:suppressAutoHyphens w:val="true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266098"/>
      <w:r>
        <w:rPr>
          <w:rFonts w:cs="Times New Roman" w:ascii="Times New Roman" w:hAnsi="Times New Roman"/>
          <w:bCs/>
          <w:sz w:val="22"/>
          <w:szCs w:val="22"/>
        </w:rPr>
        <w:t xml:space="preserve">OGGETTO: </w:t>
        <w:tab/>
      </w:r>
      <w:bookmarkEnd w:id="1"/>
      <w:r>
        <w:rPr>
          <w:rFonts w:eastAsia="Arial Unicode MS" w:cs="Times New Roman" w:ascii="Times New Roman" w:hAnsi="Times New Roman"/>
          <w:b/>
          <w:bCs/>
          <w:color w:val="auto"/>
          <w:kern w:val="0"/>
          <w:sz w:val="24"/>
          <w:szCs w:val="24"/>
          <w:lang w:val="it-IT" w:eastAsia="zh-CN" w:bidi="ar-SA"/>
        </w:rPr>
        <w:t xml:space="preserve">BANDO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PUBBLICO PER L’ASSEGNAZIONE DI N. 11 BOX DISPONIBILI PER LO SVOLGIMENTO DEL COMMERCIO SU AREE PUBBLICHE NEL MERCATO IN SEDE PROPRIA “MARCO POLO” SITO IN VIA MARCO POLO N. 17 - CAVALLEGGERI D’AOSTA - DESTINAZIONE MERCEOLOGICA ALIMENTARE E NON ALIMENTARE - CADENZA GIORNALIERA DAL LUNEDÌ AL SABATO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verflowPunct w:val="true"/>
        <w:jc w:val="both"/>
        <w:textAlignment w:val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  <w:bookmarkStart w:id="2" w:name="Copia__Hlk155265681_1"/>
      <w:bookmarkStart w:id="3" w:name="Copia__Hlk155265681_1"/>
      <w:bookmarkEnd w:id="3"/>
    </w:p>
    <w:p>
      <w:pPr>
        <w:pStyle w:val="Normal"/>
        <w:overflowPunct w:val="true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Il/La sottoscritto/a Cognome _____________________ Nome 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data di nascita ________________ luogo di nascita ___________________ codice fiscale __________________ cittadinanza ________________________________ residente a ______________________________________ CAP __________ alla Via/Piazza ______________________ n. _____  permesso/carta di soggiorno n. _____________________________del_____________ valido fino a  _________________ rilasciato da ____________________________</w:t>
      </w:r>
      <w:r>
        <w:rPr>
          <w:rFonts w:ascii="Garamond" w:hAnsi="Garamond"/>
          <w:sz w:val="22"/>
          <w:szCs w:val="22"/>
          <w:lang w:val="en-US"/>
        </w:rPr>
        <w:t>tel. _________________________ cell. _______________________PEC: _________________________________________ E.Mail: 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eastAsia="Arimo" w:ascii="Garamond" w:hAnsi="Garamond"/>
          <w:sz w:val="22"/>
          <w:szCs w:val="22"/>
        </w:rPr>
        <w:t>□</w:t>
      </w: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b/>
          <w:bCs/>
          <w:sz w:val="22"/>
          <w:szCs w:val="22"/>
        </w:rPr>
        <w:t>in qualità di titolare della ditta individuale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eastAsia="Arimo" w:ascii="Garamond" w:hAnsi="Garamond"/>
          <w:sz w:val="22"/>
          <w:szCs w:val="22"/>
        </w:rPr>
        <w:t>□</w:t>
      </w: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b/>
          <w:bCs/>
          <w:sz w:val="22"/>
          <w:szCs w:val="22"/>
        </w:rPr>
        <w:t xml:space="preserve">in qualità di legale rappresentante (procuratore) della società: 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ragione sociale/denominazione ditta 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avente sede legale in ______________________ CAP ____________ alla Via/Piazza _________________ n.____ codice fiscale: ____________________________________ P.IVA _________________________ Codice ATECO___________________________REA n. ______________________ del _______________________Posizione INPS ________________________ Posizione INAIL __________________________ Tel.___________________________________ Cell. ________________________________________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PEC: _________________________________________ E.Mail: 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Heading2"/>
        <w:rPr>
          <w:rFonts w:ascii="Garamond" w:hAnsi="Garamond"/>
        </w:rPr>
      </w:pPr>
      <w:r>
        <w:rPr>
          <w:rFonts w:cs="Times New Roman" w:ascii="Garamond" w:hAnsi="Garamond"/>
          <w:szCs w:val="22"/>
        </w:rPr>
        <w:t>CHIEDE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Cs/>
          <w:sz w:val="22"/>
          <w:szCs w:val="22"/>
        </w:rPr>
        <w:t xml:space="preserve">di essere ammesso/a a partecipare al Bando pubblico per l’assegnazione </w:t>
      </w:r>
      <w:r>
        <w:rPr>
          <w:rFonts w:ascii="Garamond" w:hAnsi="Garamond"/>
          <w:sz w:val="22"/>
          <w:szCs w:val="22"/>
        </w:rPr>
        <w:t>del box di cui in oggetto.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Consapevole che, ai sensi degli artt. 75 e 76 del D.P.R. 445/2000, in caso di false dichiarazioni accertate dell'amministrazione procedente verranno applicate le sanzioni penali previste e la decadenza del beneficio ottenuto sulla base della dichiarazione non veritiera o di esibizione di atti falsi o contenenti dati non rispondenti a verità, sotto la propria personale responsabilità,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overflowPunct w:val="true"/>
        <w:jc w:val="center"/>
        <w:textAlignment w:val="auto"/>
        <w:rPr>
          <w:rFonts w:ascii="Garamond" w:hAnsi="Garamond"/>
        </w:rPr>
      </w:pPr>
      <w:r>
        <w:rPr>
          <w:rFonts w:ascii="Garamond" w:hAnsi="Garamond"/>
          <w:b/>
          <w:bCs/>
          <w:sz w:val="22"/>
          <w:szCs w:val="22"/>
        </w:rPr>
        <w:t>DICHIARA</w:t>
      </w:r>
    </w:p>
    <w:p>
      <w:pPr>
        <w:pStyle w:val="Normal"/>
        <w:overflowPunct w:val="true"/>
        <w:jc w:val="center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di essere in possesso dei requisiti previsti all’articolo 7 della legge regionale n. 7 del 21 aprile 2020 “</w:t>
      </w:r>
      <w:r>
        <w:rPr>
          <w:rFonts w:ascii="Garamond" w:hAnsi="Garamond"/>
          <w:i/>
          <w:iCs/>
          <w:sz w:val="22"/>
          <w:szCs w:val="22"/>
        </w:rPr>
        <w:t>Testo Unico sul Commercio</w:t>
      </w:r>
      <w:r>
        <w:rPr>
          <w:rFonts w:ascii="Garamond" w:hAnsi="Garamond"/>
          <w:sz w:val="22"/>
          <w:szCs w:val="22"/>
        </w:rPr>
        <w:t xml:space="preserve">”, ai sensi del quale: </w:t>
      </w:r>
      <w:r>
        <w:rPr>
          <w:rFonts w:ascii="Garamond" w:hAnsi="Garamond"/>
          <w:b/>
          <w:sz w:val="22"/>
          <w:szCs w:val="22"/>
        </w:rPr>
        <w:t>“</w:t>
      </w:r>
      <w:r>
        <w:rPr>
          <w:rFonts w:ascii="Garamond" w:hAnsi="Garamond"/>
          <w:i/>
          <w:iCs/>
          <w:sz w:val="22"/>
          <w:szCs w:val="22"/>
        </w:rPr>
        <w:t>All’esercizio in qualsiasi forma delle attività commerciali disciplinate dal presente testo unico si applicano le disposizioni in materia di requisiti di onorabilità di cui all’articolo 71, commi 1, 2, 3, 4 e 5, del decreto legislativo 59/2010</w:t>
      </w:r>
      <w:r>
        <w:rPr>
          <w:rFonts w:ascii="Garamond" w:hAnsi="Garamond"/>
          <w:sz w:val="22"/>
          <w:szCs w:val="22"/>
        </w:rPr>
        <w:t>”;</w:t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hanging="0" w:left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BodyText"/>
        <w:spacing w:before="0" w:after="0"/>
        <w:rPr>
          <w:rFonts w:ascii="Garamond" w:hAnsi="Garamond"/>
        </w:rPr>
      </w:pPr>
      <w:r>
        <w:rPr>
          <w:rFonts w:ascii="Garamond" w:hAnsi="Garamond"/>
          <w:i/>
          <w:iCs/>
          <w:sz w:val="22"/>
          <w:szCs w:val="22"/>
          <w:u w:val="single"/>
          <w:shd w:fill="FFFFFF" w:val="clear"/>
        </w:rPr>
        <w:t>(nel solo caso di partecipazione per l’assegnazione di box a destinazione merceologica ALIMENTARE)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di essere in possesso dei requisiti previsti all’articolo 7 della legge regionale n. 7 del 21 aprile 2020 “</w:t>
      </w:r>
      <w:r>
        <w:rPr>
          <w:rFonts w:ascii="Garamond" w:hAnsi="Garamond"/>
          <w:i/>
          <w:iCs/>
          <w:sz w:val="22"/>
          <w:szCs w:val="22"/>
        </w:rPr>
        <w:t>Testo Unico sul Commercio</w:t>
      </w:r>
      <w:r>
        <w:rPr>
          <w:rFonts w:ascii="Garamond" w:hAnsi="Garamond"/>
          <w:sz w:val="22"/>
          <w:szCs w:val="22"/>
        </w:rPr>
        <w:t xml:space="preserve">”, ai sensi del quale: </w:t>
      </w:r>
      <w:r>
        <w:rPr>
          <w:rFonts w:ascii="Garamond" w:hAnsi="Garamond"/>
          <w:b/>
          <w:sz w:val="22"/>
          <w:szCs w:val="22"/>
        </w:rPr>
        <w:t>“</w:t>
      </w:r>
      <w:r>
        <w:rPr>
          <w:rFonts w:ascii="Garamond" w:hAnsi="Garamond"/>
          <w:i/>
          <w:iCs/>
          <w:sz w:val="22"/>
          <w:szCs w:val="22"/>
        </w:rPr>
        <w:t>All’esercizio in qualsiasi forma delle attività commerciali disciplinate dal presente testo unico si applicano le disposizioni in materia di requisiti di onorabilità di cui all’articolo 71, commi 6 e 6 bis, del decreto legislativo 59/2010</w:t>
      </w:r>
      <w:r>
        <w:rPr>
          <w:rFonts w:ascii="Garamond" w:hAnsi="Garamond"/>
          <w:sz w:val="22"/>
          <w:szCs w:val="22"/>
        </w:rPr>
        <w:t>”;</w:t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         </w:t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hanging="0" w:left="0"/>
        <w:jc w:val="both"/>
        <w:textAlignment w:val="auto"/>
        <w:rPr/>
      </w:pPr>
      <w:r>
        <w:rPr/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left="720"/>
        <w:jc w:val="both"/>
        <w:textAlignment w:val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Cs/>
          <w:sz w:val="22"/>
          <w:szCs w:val="22"/>
        </w:rPr>
        <w:t xml:space="preserve">di essere in regola con i pagamenti in relazione ai Tributi TARSU-TASI-ICI/IMU-CUP riferiti ad immobili insistenti sul territorio del Comune di Napoli a qualsiasi titolo detenuti e per canoni Box/Posteggi detenuti nel Comune di Napoli </w:t>
      </w:r>
    </w:p>
    <w:p>
      <w:pPr>
        <w:pStyle w:val="Normal"/>
        <w:tabs>
          <w:tab w:val="clear" w:pos="708"/>
          <w:tab w:val="left" w:pos="63" w:leader="none"/>
          <w:tab w:val="left" w:pos="563" w:leader="none"/>
        </w:tabs>
        <w:overflowPunct w:val="true"/>
        <w:ind w:left="128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/>
          <w:bCs/>
          <w:sz w:val="22"/>
          <w:szCs w:val="22"/>
        </w:rPr>
        <w:t>(è obbligatorio barrare la casella corrispondente con una X)</w:t>
      </w:r>
    </w:p>
    <w:p>
      <w:pPr>
        <w:pStyle w:val="Normal"/>
        <w:tabs>
          <w:tab w:val="clear" w:pos="708"/>
          <w:tab w:val="left" w:pos="63" w:leader="none"/>
          <w:tab w:val="left" w:pos="563" w:leader="none"/>
        </w:tabs>
        <w:overflowPunct w:val="true"/>
        <w:ind w:left="1287"/>
        <w:jc w:val="both"/>
        <w:textAlignment w:val="auto"/>
        <w:rPr>
          <w:rFonts w:ascii="Garamond" w:hAnsi="Garamond"/>
        </w:rPr>
      </w:pPr>
      <w:r>
        <w:rPr>
          <w:rFonts w:eastAsia="Arimo" w:ascii="Garamond" w:hAnsi="Garamond"/>
          <w:sz w:val="22"/>
          <w:szCs w:val="22"/>
        </w:rPr>
        <w:t>□</w:t>
      </w: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 xml:space="preserve">dal sottoscrittore </w:t>
      </w:r>
    </w:p>
    <w:p>
      <w:pPr>
        <w:pStyle w:val="Normal"/>
        <w:tabs>
          <w:tab w:val="clear" w:pos="708"/>
          <w:tab w:val="left" w:pos="63" w:leader="none"/>
          <w:tab w:val="left" w:pos="563" w:leader="none"/>
        </w:tabs>
        <w:overflowPunct w:val="true"/>
        <w:ind w:left="1287"/>
        <w:jc w:val="both"/>
        <w:textAlignment w:val="auto"/>
        <w:rPr>
          <w:rFonts w:ascii="Garamond" w:hAnsi="Garamond"/>
        </w:rPr>
      </w:pPr>
      <w:r>
        <w:rPr>
          <w:rFonts w:eastAsia="Arimo" w:ascii="Garamond" w:hAnsi="Garamond"/>
          <w:sz w:val="22"/>
          <w:szCs w:val="22"/>
        </w:rPr>
        <w:t>□</w:t>
      </w: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>dalla società rappresentata dal sottoscrittore</w:t>
      </w:r>
    </w:p>
    <w:p>
      <w:pPr>
        <w:pStyle w:val="Normal"/>
        <w:tabs>
          <w:tab w:val="clear" w:pos="708"/>
          <w:tab w:val="left" w:pos="63" w:leader="none"/>
          <w:tab w:val="left" w:pos="563" w:leader="none"/>
        </w:tabs>
        <w:overflowPunct w:val="true"/>
        <w:ind w:left="128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/>
          <w:bCs/>
          <w:sz w:val="22"/>
          <w:szCs w:val="22"/>
        </w:rPr>
        <w:t>(è obbligatorio barrare la casella corrispondente con una X)</w:t>
      </w:r>
    </w:p>
    <w:p>
      <w:pPr>
        <w:pStyle w:val="Normal"/>
        <w:tabs>
          <w:tab w:val="clear" w:pos="708"/>
          <w:tab w:val="left" w:pos="63" w:leader="none"/>
          <w:tab w:val="left" w:pos="563" w:leader="none"/>
        </w:tabs>
        <w:overflowPunct w:val="true"/>
        <w:ind w:left="1287"/>
        <w:jc w:val="both"/>
        <w:textAlignment w:val="auto"/>
        <w:rPr>
          <w:rFonts w:ascii="Garamond" w:hAnsi="Garamond"/>
        </w:rPr>
      </w:pPr>
      <w:r>
        <w:rPr>
          <w:rFonts w:eastAsia="Arimo" w:ascii="Garamond" w:hAnsi="Garamond"/>
          <w:sz w:val="22"/>
          <w:szCs w:val="22"/>
        </w:rPr>
        <w:t>□</w:t>
      </w: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>di essere adempiente agli obblighi tributari (iscrizione nell'Anagrafe Tributaria del Comune di Napoli pagamento del dovuto derivante dalla notifica di una o più cartelle di pagamento e/o avvisi di pagamento);</w:t>
      </w:r>
    </w:p>
    <w:p>
      <w:pPr>
        <w:pStyle w:val="Normal"/>
        <w:tabs>
          <w:tab w:val="clear" w:pos="708"/>
          <w:tab w:val="left" w:pos="63" w:leader="none"/>
          <w:tab w:val="left" w:pos="563" w:leader="none"/>
        </w:tabs>
        <w:overflowPunct w:val="true"/>
        <w:ind w:left="1287"/>
        <w:jc w:val="both"/>
        <w:textAlignment w:val="auto"/>
        <w:rPr>
          <w:rFonts w:ascii="Garamond" w:hAnsi="Garamond"/>
        </w:rPr>
      </w:pPr>
      <w:r>
        <w:rPr>
          <w:rFonts w:eastAsia="Arimo" w:ascii="Garamond" w:hAnsi="Garamond"/>
          <w:bCs/>
          <w:sz w:val="22"/>
          <w:szCs w:val="22"/>
        </w:rPr>
        <w:t>□</w:t>
      </w:r>
      <w:r>
        <w:rPr>
          <w:rFonts w:ascii="Garamond" w:hAnsi="Garamond"/>
          <w:bCs/>
          <w:sz w:val="22"/>
          <w:szCs w:val="22"/>
        </w:rPr>
        <w:t xml:space="preserve">   </w:t>
      </w:r>
      <w:r>
        <w:rPr>
          <w:rFonts w:ascii="Garamond" w:hAnsi="Garamond"/>
          <w:bCs/>
          <w:sz w:val="22"/>
          <w:szCs w:val="22"/>
        </w:rPr>
        <w:t>di non essere iscritto nell'Anagrafe tributaria del comune di Napoli;</w:t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left="720"/>
        <w:jc w:val="both"/>
        <w:textAlignment w:val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Cs/>
          <w:sz w:val="22"/>
          <w:szCs w:val="22"/>
        </w:rPr>
        <w:t>di aver preso visione e di accettare tutte le circostanze del Bando pubblico che possano influire sull'assegnazione del box;</w:t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left="720"/>
        <w:jc w:val="both"/>
        <w:textAlignment w:val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Cs/>
          <w:sz w:val="22"/>
          <w:szCs w:val="22"/>
        </w:rPr>
        <w:t>di eleggere domicilio per l'invio di tutte le comunicazioni inerenti alla procedura di cui alla presente domanda al seguente indirizzo PEC_____________________________________________________.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Si allegano (barrare la casella corrispondente con una X)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eastAsia="Arimo" w:ascii="Garamond" w:hAnsi="Garamond"/>
          <w:sz w:val="22"/>
          <w:szCs w:val="22"/>
        </w:rPr>
        <w:t>□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copia del permesso di soggiorno in corso di validità, ove l'istante sia extracomunitario;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Cs/>
          <w:sz w:val="22"/>
          <w:szCs w:val="22"/>
        </w:rPr>
        <w:tab/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89"/>
        <w:gridCol w:w="4888"/>
      </w:tblGrid>
      <w:tr>
        <w:trPr/>
        <w:tc>
          <w:tcPr>
            <w:tcW w:w="4889" w:type="dxa"/>
            <w:tcBorders/>
          </w:tcPr>
          <w:p>
            <w:pPr>
              <w:pStyle w:val="Normal"/>
              <w:overflowPunct w:val="true"/>
              <w:snapToGrid w:val="fals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Data ____________________</w:t>
            </w:r>
          </w:p>
        </w:tc>
        <w:tc>
          <w:tcPr>
            <w:tcW w:w="4888" w:type="dxa"/>
            <w:tcBorders/>
          </w:tcPr>
          <w:p>
            <w:pPr>
              <w:pStyle w:val="Normal"/>
              <w:overflowPunct w:val="true"/>
              <w:snapToGrid w:val="fals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Firma DIGITALE</w:t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________________________________</w:t>
            </w:r>
          </w:p>
        </w:tc>
      </w:tr>
    </w:tbl>
    <w:p>
      <w:pPr>
        <w:pStyle w:val="Testopreformattato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cs="Times New Roman" w:ascii="Garamond" w:hAnsi="Garamond"/>
          <w:b/>
          <w:bCs/>
          <w:sz w:val="22"/>
          <w:szCs w:val="22"/>
        </w:rPr>
      </w:r>
    </w:p>
    <w:p>
      <w:pPr>
        <w:pStyle w:val="Testopreformattato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cs="Times New Roman" w:ascii="Garamond" w:hAnsi="Garamond"/>
          <w:b/>
          <w:bCs/>
          <w:sz w:val="22"/>
          <w:szCs w:val="22"/>
        </w:rPr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b/>
          <w:bCs/>
          <w:sz w:val="22"/>
          <w:szCs w:val="22"/>
        </w:rPr>
        <w:t>TRATTAMENTO DEI DATI PERSONALI</w:t>
      </w:r>
      <w:r>
        <w:rPr>
          <w:rFonts w:cs="Times New Roman" w:ascii="Garamond" w:hAnsi="Garamond"/>
          <w:sz w:val="22"/>
          <w:szCs w:val="22"/>
        </w:rPr>
        <w:t xml:space="preserve"> </w:t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sz w:val="22"/>
          <w:szCs w:val="22"/>
        </w:rPr>
        <w:t>Ai sensi degli artt. 13 par.1 e 14 par.1 del Regolamento Europeo 679/2016, in materia di protezione dei dati personali, i dati indicati dai richiedenti, saranno raccolti presso il Comune di Napoli, ai fini dell'espletamento delle procedure.</w:t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sz w:val="22"/>
          <w:szCs w:val="22"/>
        </w:rPr>
        <w:t>Il conferimento dei dati ha natura obbligatoria, ai fini della valutazione dei requisiti, per la formazione della graduatoria per il rilascio delle concessioni dei citati posteggi.</w:t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sz w:val="22"/>
          <w:szCs w:val="22"/>
        </w:rPr>
        <w:t>Il trattamento dei dati personali avverrà, anche attraverso l’uso di strumenti informatici.</w:t>
      </w:r>
    </w:p>
    <w:p>
      <w:pPr>
        <w:pStyle w:val="Testopreformattato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 w:ascii="Garamond" w:hAnsi="Garamond"/>
          <w:sz w:val="22"/>
          <w:szCs w:val="22"/>
        </w:rPr>
      </w:r>
    </w:p>
    <w:p>
      <w:pPr>
        <w:pStyle w:val="Testopreformattato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 w:ascii="Garamond" w:hAnsi="Garamond"/>
          <w:sz w:val="22"/>
          <w:szCs w:val="22"/>
        </w:rPr>
      </w:r>
    </w:p>
    <w:p>
      <w:pPr>
        <w:pStyle w:val="Testopreformattato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 w:ascii="Garamond" w:hAnsi="Garamond"/>
          <w:sz w:val="22"/>
          <w:szCs w:val="22"/>
        </w:rPr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89"/>
        <w:gridCol w:w="4888"/>
      </w:tblGrid>
      <w:tr>
        <w:trPr/>
        <w:tc>
          <w:tcPr>
            <w:tcW w:w="4889" w:type="dxa"/>
            <w:tcBorders/>
          </w:tcPr>
          <w:p>
            <w:pPr>
              <w:pStyle w:val="Normal"/>
              <w:overflowPunct w:val="true"/>
              <w:snapToGrid w:val="fals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Data ____________________</w:t>
            </w:r>
          </w:p>
        </w:tc>
        <w:tc>
          <w:tcPr>
            <w:tcW w:w="4888" w:type="dxa"/>
            <w:tcBorders/>
          </w:tcPr>
          <w:p>
            <w:pPr>
              <w:pStyle w:val="Normal"/>
              <w:overflowPunct w:val="true"/>
              <w:snapToGrid w:val="fals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Firma DIGITALE</w:t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________________________________</w:t>
            </w:r>
          </w:p>
        </w:tc>
      </w:tr>
    </w:tbl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680" w:top="1134" w:footer="0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Arial Unicode MS">
    <w:charset w:val="00"/>
    <w:family w:val="swiss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2" w:space="1" w:color="000000"/>
      </w:pBdr>
      <w:rPr/>
    </w:pPr>
    <w:bookmarkStart w:id="4" w:name="_Hlk155265488"/>
    <w:bookmarkStart w:id="5" w:name="_Hlk155265489"/>
    <w:r>
      <w:rPr>
        <w:b/>
        <w:bCs/>
        <w:i/>
        <w:iCs/>
      </w:rPr>
      <w:t>MODELLO “A” – ISTANZA DI PARTECIPAZIONE</w:t>
    </w:r>
    <w:bookmarkEnd w:id="4"/>
    <w:bookmarkEnd w:id="5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2" w:space="1" w:color="000000"/>
      </w:pBdr>
      <w:rPr/>
    </w:pPr>
    <w:bookmarkStart w:id="6" w:name="_Hlk155265488"/>
    <w:bookmarkStart w:id="7" w:name="_Hlk155265489"/>
    <w:r>
      <w:rPr>
        <w:b/>
        <w:bCs/>
        <w:i/>
        <w:iCs/>
      </w:rPr>
      <w:t>MODELLO “A” – ISTANZA DI PARTECIPAZIONE</w:t>
    </w:r>
    <w:bookmarkEnd w:id="6"/>
    <w:bookmarkEnd w:id="7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 w:val="false"/>
        <w:szCs w:val="22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 w:val="false"/>
        <w:szCs w:val="22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 w:val="false"/>
        <w:szCs w:val="22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 w:val="false"/>
        <w:szCs w:val="22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 w:val="false"/>
        <w:szCs w:val="22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 w:val="false"/>
        <w:szCs w:val="22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 w:val="false"/>
        <w:szCs w:val="22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 w:val="false"/>
        <w:szCs w:val="22"/>
        <w:bCs w:val="fals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0"/>
      <w:ind w:hanging="0" w:left="624"/>
      <w:jc w:val="center"/>
      <w:outlineLvl w:val="0"/>
    </w:pPr>
    <w:rPr>
      <w:rFonts w:ascii="Century Gothic" w:hAnsi="Century Gothic" w:cs="Century Gothic"/>
      <w:b/>
      <w:i/>
      <w:iCs/>
      <w:spacing w:val="20"/>
      <w:kern w:val="2"/>
    </w:rPr>
  </w:style>
  <w:style w:type="paragraph" w:styleId="Heading2">
    <w:name w:val="heading 2"/>
    <w:basedOn w:val="Normal"/>
    <w:next w:val="Normal"/>
    <w:qFormat/>
    <w:pPr>
      <w:keepNext w:val="true"/>
      <w:overflowPunct w:val="true"/>
      <w:jc w:val="center"/>
      <w:textAlignment w:val="auto"/>
      <w:outlineLvl w:val="1"/>
    </w:pPr>
    <w:rPr>
      <w:rFonts w:ascii="Arial" w:hAnsi="Arial" w:cs="Arial"/>
      <w:b/>
      <w:bCs/>
      <w:sz w:val="22"/>
      <w:szCs w:val="21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120" w:after="0"/>
      <w:ind w:hanging="0" w:left="624"/>
      <w:jc w:val="center"/>
      <w:outlineLvl w:val="3"/>
    </w:pPr>
    <w:rPr>
      <w:rFonts w:ascii="Century Gothic" w:hAnsi="Century Gothic" w:cs="Century Gothic"/>
      <w:b/>
      <w:bCs/>
      <w:i/>
      <w:iCs/>
      <w:spacing w:val="20"/>
      <w:kern w:val="2"/>
      <w:sz w:val="22"/>
      <w:szCs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left="624"/>
      <w:jc w:val="center"/>
      <w:outlineLvl w:val="4"/>
    </w:pPr>
    <w:rPr>
      <w:rFonts w:ascii="Century Gothic" w:hAnsi="Century Gothic" w:cs="Century Gothic"/>
      <w:b/>
      <w:bCs/>
      <w:spacing w:val="20"/>
      <w:kern w:val="2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2z0" w:customStyle="1">
    <w:name w:val="WW8Num2z0"/>
    <w:qFormat/>
    <w:rPr>
      <w:b w:val="false"/>
      <w:bCs w:val="false"/>
      <w:sz w:val="22"/>
      <w:szCs w:val="22"/>
    </w:rPr>
  </w:style>
  <w:style w:type="character" w:styleId="WW8Num3z0" w:customStyle="1">
    <w:name w:val="WW8Num3z0"/>
    <w:qFormat/>
    <w:rPr>
      <w:b w:val="false"/>
      <w:bCs w:val="false"/>
    </w:rPr>
  </w:style>
  <w:style w:type="character" w:styleId="WW8Num3z1" w:customStyle="1">
    <w:name w:val="WW8Num3z1"/>
    <w:qFormat/>
    <w:rPr>
      <w:rFonts w:ascii="Wingdings" w:hAnsi="Wingdings" w:cs="Open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4z0" w:customStyle="1">
    <w:name w:val="WW8Num4z0"/>
    <w:qFormat/>
    <w:rPr>
      <w:rFonts w:ascii="Wingdings" w:hAnsi="Wingdings" w:cs="Wingdings"/>
      <w:i w:val="false"/>
      <w:iCs w:val="false"/>
      <w:sz w:val="22"/>
      <w:szCs w:val="22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Caratterepredefinitoparagrafo" w:customStyle="1">
    <w:name w:val="Carattere predefinito paragrafo"/>
    <w:qFormat/>
    <w:rPr/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Titolo1Carattere" w:customStyle="1">
    <w:name w:val="Titolo 1 Carattere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Titolo4Carattere" w:customStyle="1">
    <w:name w:val="Titolo 4 Carattere"/>
    <w:qFormat/>
    <w:rPr>
      <w:rFonts w:ascii="Calibri" w:hAnsi="Calibri" w:cs="Times New Roman"/>
      <w:b/>
      <w:bCs/>
      <w:sz w:val="28"/>
      <w:szCs w:val="28"/>
    </w:rPr>
  </w:style>
  <w:style w:type="character" w:styleId="Titolo5Carattere" w:customStyle="1">
    <w:name w:val="Titolo 5 Carattere"/>
    <w:qFormat/>
    <w:rPr>
      <w:rFonts w:ascii="Calibri" w:hAnsi="Calibri" w:cs="Times New Roman"/>
      <w:b/>
      <w:bCs/>
      <w:i/>
      <w:iCs/>
      <w:sz w:val="26"/>
      <w:szCs w:val="26"/>
    </w:rPr>
  </w:style>
  <w:style w:type="character" w:styleId="IntestazioneCarattere" w:customStyle="1">
    <w:name w:val="Intestazione Carattere"/>
    <w:qFormat/>
    <w:rPr>
      <w:rFonts w:cs="Times New Roman"/>
      <w:sz w:val="20"/>
      <w:szCs w:val="20"/>
    </w:rPr>
  </w:style>
  <w:style w:type="character" w:styleId="PidipaginaCarattere" w:customStyle="1">
    <w:name w:val="Piè di pagina Carattere"/>
    <w:qFormat/>
    <w:rPr>
      <w:rFonts w:cs="Times New Roman"/>
      <w:sz w:val="20"/>
      <w:szCs w:val="20"/>
    </w:rPr>
  </w:style>
  <w:style w:type="character" w:styleId="TestofumettoCarattere" w:customStyle="1">
    <w:name w:val="Testo fumetto Carattere"/>
    <w:qFormat/>
    <w:rPr>
      <w:rFonts w:cs="Times New Roman"/>
      <w:sz w:val="2"/>
    </w:rPr>
  </w:style>
  <w:style w:type="character" w:styleId="Caratteredinumerazione" w:customStyle="1">
    <w:name w:val="Carattere di numerazione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Hyperlink">
    <w:name w:val="Hyperlink"/>
    <w:rPr>
      <w:color w:val="000080"/>
      <w:u w:val="single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dinumerazione" w:customStyle="1">
    <w:name w:val="Caratteri di numerazione"/>
    <w:qFormat/>
    <w:rPr>
      <w:b w:val="false"/>
      <w:bCs w:val="false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WW-Caratterinotadichiusura" w:customStyle="1">
    <w:name w:val="WW-Caratteri nota di chiusura"/>
    <w:qFormat/>
    <w:rPr/>
  </w:style>
  <w:style w:type="character" w:styleId="Caratterinotadichiusurauser">
    <w:name w:val="Caratteri nota di chiusura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next w:val="BodyText"/>
    <w:pPr/>
    <w:rPr/>
  </w:style>
  <w:style w:type="paragraph" w:styleId="Rigadintestazione" w:customStyle="1">
    <w:name w:val="Riga d'intestazion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Testopreformattato" w:customStyle="1">
    <w:name w:val="Testo preformattato"/>
    <w:basedOn w:val="Normal"/>
    <w:qFormat/>
    <w:pPr/>
    <w:rPr>
      <w:rFonts w:ascii="Courier New" w:hAnsi="Courier New" w:eastAsia="MS PGothic" w:cs="Courier New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/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Arial Unicode MS" w:hAnsi="Arial Unicode MS" w:eastAsia="Arial Unicode MS" w:cs="Arial Unicode MS"/>
    </w:rPr>
  </w:style>
  <w:style w:type="paragraph" w:styleId="Testocitato" w:customStyle="1">
    <w:name w:val="Testo citato"/>
    <w:basedOn w:val="Normal"/>
    <w:qFormat/>
    <w:pPr>
      <w:spacing w:before="0" w:after="283"/>
      <w:ind w:left="567" w:right="567"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5B27-24D9-4DC3-BC45-7F46E863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LibreOffice/25.2.6.2$Windows_X86_64 LibreOffice_project/729c5bfe710f5eb71ed3bbde9e06a6065e9c6c5d</Application>
  <AppVersion>15.0000</AppVersion>
  <Pages>2</Pages>
  <Words>639</Words>
  <Characters>4470</Characters>
  <CharactersWithSpaces>5114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2024-01-04T12:16:00Z</dcterms:created>
  <dc:creator>luca</dc:creator>
  <dc:description/>
  <dc:language>it-IT</dc:language>
  <cp:lastModifiedBy/>
  <cp:lastPrinted>2018-12-17T10:26:00Z</cp:lastPrinted>
  <dcterms:modified xsi:type="dcterms:W3CDTF">2025-11-19T13:42:24Z</dcterms:modified>
  <cp:revision>11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