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spacing w:lineRule="exact" w:line="320" w:before="0" w:after="0"/>
        <w:jc w:val="both"/>
        <w:rPr>
          <w:rFonts w:ascii="Cambria" w:hAnsi="Cambria" w:cs="Cambria"/>
          <w:b/>
          <w:bCs/>
          <w:color w:val="000000"/>
          <w:sz w:val="24"/>
          <w:szCs w:val="24"/>
          <w:lang w:eastAsia="en-US"/>
        </w:rPr>
      </w:pPr>
      <w:r>
        <w:rPr>
          <w:rFonts w:eastAsia="Calibri" w:cs="Cambria" w:ascii="Cambria" w:hAnsi="Cambria"/>
          <w:b/>
          <w:bCs/>
          <w:color w:val="000000"/>
          <w:sz w:val="24"/>
          <w:szCs w:val="24"/>
          <w:lang w:eastAsia="en-US"/>
        </w:rPr>
        <w:t>Manifestazione di interesse per la costituzione di un elenco di Teatri da includere nel Servizio di Navetta “Polibus”</w:t>
      </w:r>
    </w:p>
    <w:p>
      <w:pPr>
        <w:pStyle w:val="Normal"/>
        <w:spacing w:lineRule="exact" w:line="320" w:before="0" w:after="0"/>
        <w:jc w:val="center"/>
        <w:rPr>
          <w:rFonts w:ascii="Cambria" w:hAnsi="Cambria" w:cs="Cambria"/>
          <w:b/>
          <w:bCs/>
          <w:color w:val="000000"/>
          <w:sz w:val="24"/>
          <w:szCs w:val="24"/>
        </w:rPr>
      </w:pPr>
      <w:r>
        <w:rPr>
          <w:rFonts w:cs="Cambria" w:ascii="Cambria" w:hAnsi="Cambria"/>
          <w:b/>
          <w:bCs/>
          <w:color w:val="000000"/>
          <w:sz w:val="24"/>
          <w:szCs w:val="24"/>
        </w:rPr>
        <w:t xml:space="preserve">ALLEGATO </w:t>
      </w:r>
      <w:r>
        <w:rPr>
          <w:rFonts w:cs="Cambria" w:ascii="Cambria" w:hAnsi="Cambria"/>
          <w:b/>
          <w:bCs/>
          <w:color w:val="000000"/>
          <w:sz w:val="24"/>
          <w:szCs w:val="24"/>
        </w:rPr>
        <w:t>2</w:t>
      </w:r>
    </w:p>
    <w:p>
      <w:pPr>
        <w:pStyle w:val="Normal"/>
        <w:spacing w:lineRule="exact" w:line="320" w:before="0" w:after="0"/>
        <w:jc w:val="center"/>
        <w:rPr>
          <w:rFonts w:ascii="Cambria" w:hAnsi="Cambria" w:cs="Cambria"/>
          <w:b/>
          <w:bCs/>
          <w:color w:val="000000"/>
          <w:sz w:val="24"/>
          <w:szCs w:val="24"/>
        </w:rPr>
      </w:pPr>
      <w:r>
        <w:rPr>
          <w:rFonts w:cs="Cambria" w:ascii="Cambria" w:hAnsi="Cambria"/>
          <w:b/>
          <w:bCs/>
          <w:color w:val="000000"/>
          <w:sz w:val="24"/>
          <w:szCs w:val="24"/>
        </w:rPr>
        <w:t>INFORMATIVA SULLA PRIVACY</w:t>
      </w:r>
    </w:p>
    <w:p>
      <w:pPr>
        <w:pStyle w:val="Normal"/>
        <w:spacing w:lineRule="auto" w:line="240" w:before="0" w:after="0"/>
        <w:jc w:val="center"/>
        <w:rPr>
          <w:rFonts w:ascii="Arial" w:hAnsi="Arial" w:cs="Arial"/>
          <w:b/>
          <w:bCs/>
          <w:color w:val="221F1F"/>
          <w:sz w:val="32"/>
          <w:szCs w:val="20"/>
        </w:rPr>
      </w:pPr>
      <w:r>
        <w:rPr>
          <w:rFonts w:cs="Arial" w:ascii="Arial" w:hAnsi="Arial"/>
          <w:b/>
          <w:bCs/>
          <w:color w:val="221F1F"/>
          <w:sz w:val="32"/>
          <w:szCs w:val="20"/>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Oggetto: Informativa ai sensi dell’articolo 13 del Regolamento UE n. 2016/679</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Ai sensi dell’art. 13 del Regolamento UE n. 2016/679 (di seguito “GDPR 2016/679”), recante disposizioni a tutela delle persone fisiche con particolare riguardo al trattamento dei dati personali, si ha premura di informarLa che i dati personali da Lei forniti formeranno oggetto di trattamento nel rispetto della richiamata normativa europea e degli obblighi di riservatezza cui è tenuto il Comune di Napoli</w:t>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Titolare del trattamento</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Il Titolare del trattamento è il Comune di Napoli, nella persona del Sindaco e legale rappresentante pro tempore prof. Ing. Gaetano Manfredi</w:t>
      </w:r>
      <w:r>
        <w:rPr>
          <w:rFonts w:cs="Times New Roman" w:ascii="Times New Roman" w:hAnsi="Times New Roman"/>
          <w:color w:val="000000"/>
        </w:rPr>
        <w:t xml:space="preserve">, </w:t>
      </w:r>
      <w:r>
        <w:rPr>
          <w:rFonts w:cs="Times New Roman" w:ascii="Times New Roman" w:hAnsi="Times New Roman"/>
          <w:color w:val="221F1F"/>
        </w:rPr>
        <w:t>domiciliato per la carica in Napoli Piazza Municipio Palazzo San Giacomo – 80133.</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Telefono: 081/7951111</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 xml:space="preserve">E-mail: </w:t>
      </w:r>
      <w:hyperlink r:id="rId2">
        <w:r>
          <w:rPr>
            <w:rStyle w:val="Hyperlink"/>
            <w:rFonts w:cs="Times New Roman" w:ascii="Times New Roman" w:hAnsi="Times New Roman"/>
          </w:rPr>
          <w:t>protocollo.generale@comune.napoli.it</w:t>
        </w:r>
      </w:hyperlink>
    </w:p>
    <w:p>
      <w:pPr>
        <w:pStyle w:val="Normal"/>
        <w:spacing w:lineRule="auto" w:line="240" w:before="0" w:after="0"/>
        <w:jc w:val="both"/>
        <w:rPr>
          <w:rFonts w:ascii="Times New Roman" w:hAnsi="Times New Roman" w:cs="Times New Roman"/>
          <w:color w:val="221F1F"/>
          <w:lang w:val="fr-FR"/>
        </w:rPr>
      </w:pPr>
      <w:r>
        <w:rPr>
          <w:rFonts w:cs="Times New Roman" w:ascii="Times New Roman" w:hAnsi="Times New Roman"/>
          <w:color w:val="221F1F"/>
          <w:lang w:val="fr-FR"/>
        </w:rPr>
        <w:t xml:space="preserve">PEC: </w:t>
      </w:r>
      <w:hyperlink r:id="rId3">
        <w:r>
          <w:rPr>
            <w:rStyle w:val="Hyperlink"/>
            <w:rFonts w:cs="Times New Roman" w:ascii="Times New Roman" w:hAnsi="Times New Roman"/>
            <w:lang w:val="fr-FR"/>
          </w:rPr>
          <w:t>protocollo@pec.comune.napoli.it</w:t>
        </w:r>
      </w:hyperlink>
    </w:p>
    <w:p>
      <w:pPr>
        <w:pStyle w:val="Normal"/>
        <w:spacing w:lineRule="auto" w:line="240" w:before="0" w:after="0"/>
        <w:jc w:val="both"/>
        <w:rPr>
          <w:rFonts w:ascii="Times New Roman" w:hAnsi="Times New Roman" w:cs="Times New Roman"/>
          <w:b/>
          <w:bCs/>
          <w:color w:val="221F1F"/>
          <w:lang w:val="fr-FR"/>
        </w:rPr>
      </w:pPr>
      <w:r>
        <w:rPr>
          <w:rFonts w:cs="Times New Roman" w:ascii="Times New Roman" w:hAnsi="Times New Roman"/>
          <w:b/>
          <w:bCs/>
          <w:color w:val="221F1F"/>
          <w:lang w:val="fr-FR"/>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Responsabile della protezione dei dati (DPO)</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Il responsabile della protezione dei dati (DPO) è la dott.ssa Marilina Maione</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 xml:space="preserve">E-mail: </w:t>
      </w:r>
      <w:hyperlink r:id="rId4">
        <w:r>
          <w:rPr>
            <w:rStyle w:val="Hyperlink"/>
            <w:rFonts w:cs="Times New Roman" w:ascii="Times New Roman" w:hAnsi="Times New Roman"/>
          </w:rPr>
          <w:t>marilina.maione@comune.napoli.it</w:t>
        </w:r>
      </w:hyperlink>
      <w:r>
        <w:rPr>
          <w:rFonts w:cs="Times New Roman" w:ascii="Times New Roman" w:hAnsi="Times New Roman"/>
          <w:color w:val="221F1F"/>
        </w:rPr>
        <w:t xml:space="preserve"> </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 xml:space="preserve">PEC: </w:t>
      </w:r>
      <w:hyperlink r:id="rId5">
        <w:r>
          <w:rPr>
            <w:rStyle w:val="Hyperlink"/>
            <w:rFonts w:cs="Times New Roman" w:ascii="Times New Roman" w:hAnsi="Times New Roman"/>
          </w:rPr>
          <w:t>protocollo@pec.comune.napoli.it</w:t>
        </w:r>
      </w:hyperlink>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Responsabile del Trattamento dei Dati</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 xml:space="preserve">Il Responsabile del trattamento è </w:t>
      </w:r>
      <w:bookmarkStart w:id="0" w:name="_Hlk65844528"/>
      <w:r>
        <w:rPr>
          <w:rFonts w:cs="Times New Roman" w:ascii="Times New Roman" w:hAnsi="Times New Roman"/>
          <w:color w:val="221F1F"/>
        </w:rPr>
        <w:t xml:space="preserve">il dott. </w:t>
      </w:r>
      <w:bookmarkEnd w:id="0"/>
      <w:r>
        <w:rPr>
          <w:rFonts w:cs="Times New Roman" w:ascii="Times New Roman" w:hAnsi="Times New Roman"/>
          <w:color w:val="221F1F"/>
        </w:rPr>
        <w:t>Massimo Pacifico</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 xml:space="preserve">Area Cultura </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 xml:space="preserve">E-mail: </w:t>
      </w:r>
      <w:hyperlink r:id="rId6">
        <w:r>
          <w:rPr>
            <w:rStyle w:val="Hyperlink"/>
            <w:rFonts w:cs="Times New Roman" w:ascii="Times New Roman" w:hAnsi="Times New Roman"/>
          </w:rPr>
          <w:t>cultura@comune.napoli.it</w:t>
        </w:r>
      </w:hyperlink>
      <w:r>
        <w:rPr>
          <w:rFonts w:cs="Times New Roman" w:ascii="Times New Roman" w:hAnsi="Times New Roman"/>
          <w:color w:val="221F1F"/>
        </w:rPr>
        <w:t xml:space="preserve"> </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 xml:space="preserve">PEC: </w:t>
      </w:r>
      <w:hyperlink r:id="rId7">
        <w:r>
          <w:rPr>
            <w:rStyle w:val="Hyperlink"/>
            <w:rFonts w:cs="Times New Roman" w:ascii="Times New Roman" w:hAnsi="Times New Roman"/>
          </w:rPr>
          <w:t>protocollo@pec.comune.napoli.it</w:t>
        </w:r>
      </w:hyperlink>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Finalità del trattamento</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 xml:space="preserve">I dati personali da Lei forniti al Titolare del Trattamento in relazione </w:t>
      </w:r>
      <w:r>
        <w:rPr>
          <w:rFonts w:cs="Times New Roman" w:ascii="Times New Roman" w:hAnsi="Times New Roman"/>
          <w:bCs/>
          <w:color w:val="221F1F"/>
        </w:rPr>
        <w:t>alla</w:t>
      </w:r>
      <w:r>
        <w:rPr>
          <w:rFonts w:cs="Times New Roman" w:ascii="Times New Roman" w:hAnsi="Times New Roman"/>
          <w:b/>
          <w:color w:val="221F1F"/>
        </w:rPr>
        <w:t xml:space="preserve"> </w:t>
      </w:r>
      <w:r>
        <w:rPr>
          <w:rFonts w:cs="Times New Roman" w:ascii="Times New Roman" w:hAnsi="Times New Roman"/>
          <w:color w:val="221F1F"/>
        </w:rPr>
        <w:t xml:space="preserve">partecipazione alla </w:t>
      </w:r>
      <w:r>
        <w:rPr>
          <w:rFonts w:cs="Times New Roman" w:ascii="Times New Roman" w:hAnsi="Times New Roman"/>
          <w:b/>
          <w:bCs/>
          <w:i/>
          <w:iCs/>
          <w:color w:val="221F1F"/>
        </w:rPr>
        <w:t>Manifestazione di interesse per la costituzione di un elenco Teatri da includere nel Servizio di Navetta “Polibus”</w:t>
      </w:r>
      <w:r>
        <w:rPr>
          <w:rFonts w:eastAsia="Calibri" w:cs="Cambria" w:ascii="Cambria" w:hAnsi="Cambria"/>
          <w:b/>
          <w:bCs/>
          <w:i/>
          <w:iCs/>
          <w:color w:val="000000"/>
        </w:rPr>
        <w:t xml:space="preserve"> </w:t>
      </w:r>
      <w:r>
        <w:rPr>
          <w:rFonts w:cs="Times New Roman" w:ascii="Times New Roman" w:hAnsi="Times New Roman"/>
          <w:b/>
          <w:bCs/>
          <w:color w:val="221F1F"/>
        </w:rPr>
        <w:t xml:space="preserve"> </w:t>
      </w:r>
      <w:r>
        <w:rPr>
          <w:rFonts w:cs="Times New Roman" w:ascii="Times New Roman" w:hAnsi="Times New Roman"/>
          <w:color w:val="221F1F"/>
        </w:rPr>
        <w:t>dati il cui mancato conferimento comporta l'impossibilità di dare seguito alla richiesta stessa, sono trattati esclusivamente per l'espletamento dell'iniziativa suddetta nonché al fine dell'esatto adempimento di tutti gli obblighi di legge imposti dalle normative nazionali e comunitarie.</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I dati di contatto conferiti al Titolare, nel solo caso in cui è fornito il consenso esplicito e specifico del soggetto interessato, sono utilizzati per la trasmissione di comunicazioni su eventi e iniziative dell'Area Cultura del Comune di Napoli.</w:t>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Modalità di trattamento e conservazione</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Il trattamento sarà svolto in forma automatizzata e/o manuale, nel rispetto di quanto previsto dall’art. 32 del GDPR 2016/679 in materia di misure di sicurezza, ad opera di soggetti appositamente incaricati e in ottemperanza a quanto previsto dagli art. 29 GDPR 2016/679.</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Le segnaliamo che, nel rispetto dei principi di liceità, limitazione delle finalità e minimizzazione dei dati, ai sensi dell’art. 5 GDPR 2016/679, previo il Suo consenso libero ed esplicito espresso in calce alla presente informativa, i Suoi dati personali saranno conservati per il periodo di tempo necessario per il conseguimento delle finalità per le quali sono raccolti e trattati.</w:t>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Ambito di comunicazione e diffusione</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Informiamo inoltre che i dati raccolti non saranno mai diffusi e non saranno oggetto di comunicazione senza Suo esplicito consenso.</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Trasferimento dei dati personali</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I suoi dati non saranno trasferiti né in Stati membri dell’Unione Europea né in Paesi terzi non appartenenti all’Unione Europea.</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Categorie particolari di dati personali</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Ai sensi degli articoli 9 e 10 del Regolamento UE n. 2016/679, Lei potrebbe conferire, al titolare del trattamento dati qualificabili come “categorie particolari di dati personali” e cioè quei dati che rivelano “</w:t>
      </w:r>
      <w:r>
        <w:rPr>
          <w:rFonts w:cs="Times New Roman" w:ascii="Times New Roman" w:hAnsi="Times New Roman"/>
          <w:i/>
          <w:iCs/>
          <w:color w:val="221F1F"/>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Pr>
          <w:rFonts w:cs="Times New Roman" w:ascii="Times New Roman" w:hAnsi="Times New Roman"/>
          <w:color w:val="221F1F"/>
        </w:rPr>
        <w:t>”. Tali categorie di dati potranno essere trattate solo previo Suo libero ed esplicito consenso, manifestato in forma scritta in calce alla presente informativa.</w:t>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Esistenza di un processo decisionale automatizzato, compresa la profilazione</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Il Titolare del Trattamento non adotta alcun processo decisionale automatizzato, compresa la profilazione, di cui all’articolo 22, paragrafi 1 e 4, del Regolamento UE n. 679/2016.</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Diritti dell’interessato</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In ogni momento, Lei potrà esercitare, ai sensi degli articoli dal 15 al 22 del Regolamento UE n. 2016/679, il diritto di:</w:t>
      </w:r>
    </w:p>
    <w:p>
      <w:pPr>
        <w:pStyle w:val="ListParagraph"/>
        <w:numPr>
          <w:ilvl w:val="0"/>
          <w:numId w:val="1"/>
        </w:numPr>
        <w:spacing w:lineRule="auto" w:line="240" w:before="0" w:after="0"/>
        <w:contextualSpacing/>
        <w:jc w:val="both"/>
        <w:rPr>
          <w:rFonts w:ascii="Times New Roman" w:hAnsi="Times New Roman" w:cs="Times New Roman"/>
          <w:color w:val="221F1F"/>
        </w:rPr>
      </w:pPr>
      <w:r>
        <w:rPr>
          <w:rFonts w:cs="Times New Roman" w:ascii="Times New Roman" w:hAnsi="Times New Roman"/>
          <w:color w:val="221F1F"/>
        </w:rPr>
        <w:t>chiedere la conferma dell’esistenza o meno di propri dati personali;</w:t>
      </w:r>
    </w:p>
    <w:p>
      <w:pPr>
        <w:pStyle w:val="ListParagraph"/>
        <w:numPr>
          <w:ilvl w:val="0"/>
          <w:numId w:val="1"/>
        </w:numPr>
        <w:spacing w:lineRule="auto" w:line="240" w:before="0" w:after="0"/>
        <w:contextualSpacing/>
        <w:jc w:val="both"/>
        <w:rPr>
          <w:rFonts w:ascii="Times New Roman" w:hAnsi="Times New Roman" w:cs="Times New Roman"/>
          <w:color w:val="221F1F"/>
        </w:rPr>
      </w:pPr>
      <w:r>
        <w:rPr>
          <w:rFonts w:cs="Times New Roman" w:ascii="Times New Roman" w:hAnsi="Times New Roman"/>
          <w:color w:val="221F1F"/>
        </w:rPr>
        <w:t>ottenere le indicazioni circa le finalità del trattamento, le categorie dei dati personali, i destinatari o le categorie di destinatari a cui i dati personali sono stati o saranno comunicati e, quando possibile, il periodo di conservazione;</w:t>
      </w:r>
    </w:p>
    <w:p>
      <w:pPr>
        <w:pStyle w:val="ListParagraph"/>
        <w:numPr>
          <w:ilvl w:val="0"/>
          <w:numId w:val="1"/>
        </w:numPr>
        <w:spacing w:lineRule="auto" w:line="240" w:before="0" w:after="0"/>
        <w:contextualSpacing/>
        <w:jc w:val="both"/>
        <w:rPr>
          <w:rFonts w:ascii="Times New Roman" w:hAnsi="Times New Roman" w:cs="Times New Roman"/>
          <w:color w:val="221F1F"/>
        </w:rPr>
      </w:pPr>
      <w:r>
        <w:rPr>
          <w:rFonts w:cs="Times New Roman" w:ascii="Times New Roman" w:hAnsi="Times New Roman"/>
          <w:color w:val="221F1F"/>
        </w:rPr>
        <w:t>ottenere la rettifica e la cancellazione dei dati;</w:t>
      </w:r>
    </w:p>
    <w:p>
      <w:pPr>
        <w:pStyle w:val="ListParagraph"/>
        <w:numPr>
          <w:ilvl w:val="0"/>
          <w:numId w:val="1"/>
        </w:numPr>
        <w:spacing w:lineRule="auto" w:line="240" w:before="0" w:after="0"/>
        <w:contextualSpacing/>
        <w:jc w:val="both"/>
        <w:rPr>
          <w:rFonts w:ascii="Times New Roman" w:hAnsi="Times New Roman" w:cs="Times New Roman"/>
          <w:color w:val="221F1F"/>
        </w:rPr>
      </w:pPr>
      <w:r>
        <w:rPr>
          <w:rFonts w:cs="Times New Roman" w:ascii="Times New Roman" w:hAnsi="Times New Roman"/>
          <w:color w:val="221F1F"/>
        </w:rPr>
        <w:t>ottenere la limitazione del trattamento;</w:t>
      </w:r>
    </w:p>
    <w:p>
      <w:pPr>
        <w:pStyle w:val="ListParagraph"/>
        <w:numPr>
          <w:ilvl w:val="0"/>
          <w:numId w:val="1"/>
        </w:numPr>
        <w:spacing w:lineRule="auto" w:line="240" w:before="0" w:after="0"/>
        <w:contextualSpacing/>
        <w:jc w:val="both"/>
        <w:rPr>
          <w:rFonts w:ascii="Times New Roman" w:hAnsi="Times New Roman" w:cs="Times New Roman"/>
          <w:color w:val="221F1F"/>
        </w:rPr>
      </w:pPr>
      <w:r>
        <w:rPr>
          <w:rFonts w:cs="Times New Roman" w:ascii="Times New Roman" w:hAnsi="Times New Roman"/>
          <w:color w:val="221F1F"/>
        </w:rPr>
        <w:t>ottenere la portabilità dei dati, ossia riceverli da un titolare del trattamento, in un formato strutturato, di uso comune e leggibile da dispositivo automatico, e trasmetterli ad un altro titolare del trattamento senza impedimenti;</w:t>
      </w:r>
    </w:p>
    <w:p>
      <w:pPr>
        <w:pStyle w:val="ListParagraph"/>
        <w:numPr>
          <w:ilvl w:val="0"/>
          <w:numId w:val="1"/>
        </w:numPr>
        <w:spacing w:lineRule="auto" w:line="240" w:before="0" w:after="0"/>
        <w:contextualSpacing/>
        <w:jc w:val="both"/>
        <w:rPr>
          <w:rFonts w:ascii="Times New Roman" w:hAnsi="Times New Roman" w:cs="Times New Roman"/>
          <w:color w:val="221F1F"/>
        </w:rPr>
      </w:pPr>
      <w:r>
        <w:rPr>
          <w:rFonts w:cs="Times New Roman" w:ascii="Times New Roman" w:hAnsi="Times New Roman"/>
          <w:color w:val="221F1F"/>
        </w:rPr>
        <w:t>opporsi al trattamento in qualsiasi momento ed anche nel caso di trattamento per finalità di marketing diretto;</w:t>
      </w:r>
    </w:p>
    <w:p>
      <w:pPr>
        <w:pStyle w:val="ListParagraph"/>
        <w:numPr>
          <w:ilvl w:val="0"/>
          <w:numId w:val="1"/>
        </w:numPr>
        <w:spacing w:lineRule="auto" w:line="240" w:before="0" w:after="0"/>
        <w:contextualSpacing/>
        <w:jc w:val="both"/>
        <w:rPr>
          <w:rFonts w:ascii="Times New Roman" w:hAnsi="Times New Roman" w:cs="Times New Roman"/>
          <w:color w:val="221F1F"/>
        </w:rPr>
      </w:pPr>
      <w:r>
        <w:rPr>
          <w:rFonts w:cs="Times New Roman" w:ascii="Times New Roman" w:hAnsi="Times New Roman"/>
          <w:color w:val="221F1F"/>
        </w:rPr>
        <w:t>opporsi ad un processo decisionale automatizzato relativo alle persone fisiche, compresa la profilazione;</w:t>
      </w:r>
    </w:p>
    <w:p>
      <w:pPr>
        <w:pStyle w:val="ListParagraph"/>
        <w:numPr>
          <w:ilvl w:val="0"/>
          <w:numId w:val="1"/>
        </w:numPr>
        <w:spacing w:lineRule="auto" w:line="240" w:before="0" w:after="0"/>
        <w:contextualSpacing/>
        <w:jc w:val="both"/>
        <w:rPr>
          <w:rFonts w:ascii="Times New Roman" w:hAnsi="Times New Roman" w:cs="Times New Roman"/>
          <w:color w:val="221F1F"/>
        </w:rPr>
      </w:pPr>
      <w:r>
        <w:rPr>
          <w:rFonts w:cs="Times New Roman" w:ascii="Times New Roman" w:hAnsi="Times New Roman"/>
          <w:color w:val="221F1F"/>
        </w:rPr>
        <w:t>chiedere al titolare del trattamento l’accesso ai dati personali e la rettifica o la cancellazione degli stessi o la limitazione del trattamento che lo riguardano o di opporsi al loro trattamento, oltre al diritto alla portabilità dei dati;</w:t>
      </w:r>
    </w:p>
    <w:p>
      <w:pPr>
        <w:pStyle w:val="ListParagraph"/>
        <w:numPr>
          <w:ilvl w:val="0"/>
          <w:numId w:val="1"/>
        </w:numPr>
        <w:spacing w:lineRule="auto" w:line="240" w:before="0" w:after="0"/>
        <w:contextualSpacing/>
        <w:jc w:val="both"/>
        <w:rPr>
          <w:rFonts w:ascii="Times New Roman" w:hAnsi="Times New Roman" w:cs="Times New Roman"/>
          <w:color w:val="221F1F"/>
        </w:rPr>
      </w:pPr>
      <w:r>
        <w:rPr>
          <w:rFonts w:cs="Times New Roman" w:ascii="Times New Roman" w:hAnsi="Times New Roman"/>
          <w:color w:val="221F1F"/>
        </w:rPr>
        <w:t>revocare il consenso in qualsiasi momento senza pregiudicare la liceità del trattamento basata sul consenso prestato prima della revoca;</w:t>
      </w:r>
    </w:p>
    <w:p>
      <w:pPr>
        <w:pStyle w:val="ListParagraph"/>
        <w:numPr>
          <w:ilvl w:val="0"/>
          <w:numId w:val="1"/>
        </w:numPr>
        <w:spacing w:lineRule="auto" w:line="240" w:before="0" w:after="0"/>
        <w:contextualSpacing/>
        <w:jc w:val="both"/>
        <w:rPr>
          <w:rFonts w:ascii="Times New Roman" w:hAnsi="Times New Roman" w:cs="Times New Roman"/>
          <w:color w:val="221F1F"/>
        </w:rPr>
      </w:pPr>
      <w:r>
        <w:rPr>
          <w:rFonts w:cs="Times New Roman" w:ascii="Times New Roman" w:hAnsi="Times New Roman"/>
          <w:color w:val="221F1F"/>
        </w:rPr>
        <w:t>proporre reclamo a un’autorità di controllo.</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Può esercitare i Suoi diritti con richiesta scritta inviata al Titolare del Trattamento dati e/o al Responsabile del Trattamento dati, ai rispettivi indirizzi postali della sede legale o agli indirizzi mail sopra richiamati.</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Io sottoscritto/a dichiaro di aver ricevuto l’informativa che precede.</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Napoli, lì _____________________</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Io sottoscritto/a, alla luce dell’informativa ricevuta,</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ListParagraph"/>
        <w:numPr>
          <w:ilvl w:val="0"/>
          <w:numId w:val="2"/>
        </w:numPr>
        <w:spacing w:lineRule="auto" w:line="240" w:before="0" w:after="0"/>
        <w:ind w:hanging="426" w:left="426"/>
        <w:contextualSpacing/>
        <w:jc w:val="both"/>
        <w:rPr>
          <w:rFonts w:ascii="Times New Roman" w:hAnsi="Times New Roman" w:cs="Times New Roman"/>
          <w:color w:val="000000"/>
        </w:rPr>
      </w:pPr>
      <w:r>
        <w:rPr>
          <w:rFonts w:cs="Times New Roman" w:ascii="Times New Roman" w:hAnsi="Times New Roman"/>
          <w:b/>
          <w:bCs/>
          <w:color w:val="000000"/>
        </w:rPr>
        <w:t xml:space="preserve">esprimo il consenso </w:t>
      </w:r>
      <w:r>
        <w:rPr>
          <w:rFonts w:cs="Times New Roman" w:ascii="Times New Roman" w:hAnsi="Times New Roman"/>
          <w:color w:val="000000"/>
        </w:rPr>
        <w:t>al trattamento dei miei dati personali, inclusi quelli considerati come categorie particolari di dati</w:t>
      </w:r>
    </w:p>
    <w:p>
      <w:pPr>
        <w:pStyle w:val="Normal"/>
        <w:spacing w:lineRule="auto" w:line="240" w:before="0" w:after="0"/>
        <w:ind w:firstLine="426"/>
        <w:jc w:val="both"/>
        <w:rPr>
          <w:rFonts w:ascii="Times New Roman" w:hAnsi="Times New Roman" w:cs="Times New Roman"/>
          <w:color w:val="000000"/>
        </w:rPr>
      </w:pPr>
      <w:bookmarkStart w:id="1" w:name="_Hlk65844567"/>
      <w:r>
        <w:rPr>
          <w:rFonts w:cs="Times New Roman" w:ascii="Times New Roman" w:hAnsi="Times New Roman"/>
          <w:i/>
          <w:iCs/>
          <w:color w:val="000000"/>
        </w:rPr>
        <w:t>(</w:t>
      </w:r>
      <w:r>
        <w:rPr>
          <w:rFonts w:cs="Times New Roman" w:ascii="Times New Roman" w:hAnsi="Times New Roman"/>
          <w:i/>
          <w:iCs/>
          <w:color w:val="000000"/>
          <w:u w:val="single"/>
        </w:rPr>
        <w:t>consenso obbligatorio</w:t>
      </w:r>
      <w:r>
        <w:rPr>
          <w:rFonts w:cs="Times New Roman" w:ascii="Times New Roman" w:hAnsi="Times New Roman"/>
          <w:i/>
          <w:iCs/>
          <w:color w:val="000000"/>
        </w:rPr>
        <w:t>)</w:t>
      </w:r>
      <w:bookmarkEnd w:id="1"/>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r>
    </w:p>
    <w:p>
      <w:pPr>
        <w:pStyle w:val="ListParagraph"/>
        <w:numPr>
          <w:ilvl w:val="0"/>
          <w:numId w:val="2"/>
        </w:numPr>
        <w:spacing w:lineRule="auto" w:line="240" w:before="0" w:after="0"/>
        <w:ind w:hanging="426" w:left="426"/>
        <w:contextualSpacing/>
        <w:jc w:val="both"/>
        <w:rPr>
          <w:rFonts w:ascii="Times New Roman" w:hAnsi="Times New Roman" w:cs="Times New Roman"/>
          <w:color w:val="000000"/>
        </w:rPr>
      </w:pPr>
      <w:r>
        <w:rPr>
          <w:rFonts w:cs="Times New Roman" w:ascii="Times New Roman" w:hAnsi="Times New Roman"/>
          <w:b/>
          <w:bCs/>
          <w:color w:val="000000"/>
        </w:rPr>
        <w:t xml:space="preserve">esprimo il consenso </w:t>
      </w:r>
      <w:r>
        <w:rPr>
          <w:rFonts w:cs="Times New Roman" w:ascii="Times New Roman" w:hAnsi="Times New Roman"/>
          <w:color w:val="000000"/>
        </w:rPr>
        <w:t>alla comunicazione dei miei dati personali a enti pubblici e società di natura privata per le finalità indicate nell’informativa</w:t>
      </w:r>
    </w:p>
    <w:p>
      <w:pPr>
        <w:pStyle w:val="Normal"/>
        <w:spacing w:lineRule="auto" w:line="240" w:before="0" w:after="0"/>
        <w:ind w:firstLine="426"/>
        <w:jc w:val="both"/>
        <w:rPr>
          <w:rFonts w:ascii="Times New Roman" w:hAnsi="Times New Roman" w:cs="Times New Roman"/>
          <w:color w:val="000000"/>
        </w:rPr>
      </w:pPr>
      <w:r>
        <w:rPr>
          <w:rFonts w:cs="Times New Roman" w:ascii="Times New Roman" w:hAnsi="Times New Roman"/>
          <w:i/>
          <w:iCs/>
          <w:color w:val="000000"/>
        </w:rPr>
        <w:t>(</w:t>
      </w:r>
      <w:r>
        <w:rPr>
          <w:rFonts w:cs="Times New Roman" w:ascii="Times New Roman" w:hAnsi="Times New Roman"/>
          <w:i/>
          <w:iCs/>
          <w:color w:val="000000"/>
          <w:u w:val="single"/>
        </w:rPr>
        <w:t>consenso obbligatorio</w:t>
      </w:r>
      <w:r>
        <w:rPr>
          <w:rFonts w:cs="Times New Roman" w:ascii="Times New Roman" w:hAnsi="Times New Roman"/>
          <w:i/>
          <w:iCs/>
          <w:color w:val="000000"/>
        </w:rPr>
        <w:t>)</w:t>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r>
    </w:p>
    <w:p>
      <w:pPr>
        <w:pStyle w:val="ListParagraph"/>
        <w:numPr>
          <w:ilvl w:val="0"/>
          <w:numId w:val="2"/>
        </w:numPr>
        <w:spacing w:lineRule="auto" w:line="240" w:before="0" w:after="0"/>
        <w:ind w:hanging="426" w:left="426"/>
        <w:contextualSpacing/>
        <w:jc w:val="both"/>
        <w:rPr>
          <w:rFonts w:ascii="Times New Roman" w:hAnsi="Times New Roman" w:cs="Times New Roman"/>
          <w:color w:val="000000"/>
        </w:rPr>
      </w:pPr>
      <w:r>
        <w:rPr>
          <w:rFonts w:cs="Times New Roman" w:ascii="Times New Roman" w:hAnsi="Times New Roman"/>
          <w:b/>
          <w:bCs/>
          <w:color w:val="000000"/>
        </w:rPr>
        <w:t xml:space="preserve">esprimo il consenso </w:t>
      </w:r>
      <w:r>
        <w:rPr>
          <w:rFonts w:cs="Cambria Math" w:ascii="Cambria Math" w:hAnsi="Cambria Math"/>
          <w:color w:val="000000"/>
        </w:rPr>
        <w:t>◻</w:t>
      </w:r>
      <w:r>
        <w:rPr>
          <w:rFonts w:cs="Times New Roman" w:ascii="Times New Roman" w:hAnsi="Times New Roman"/>
          <w:color w:val="000000"/>
        </w:rPr>
        <w:t xml:space="preserve"> </w:t>
      </w:r>
      <w:r>
        <w:rPr>
          <w:rFonts w:cs="Times New Roman" w:ascii="Times New Roman" w:hAnsi="Times New Roman"/>
          <w:b/>
          <w:bCs/>
          <w:color w:val="000000"/>
        </w:rPr>
        <w:t xml:space="preserve">NON esprimo il consenso </w:t>
      </w:r>
    </w:p>
    <w:p>
      <w:pPr>
        <w:pStyle w:val="ListParagraph"/>
        <w:spacing w:lineRule="auto" w:line="240" w:before="0" w:after="0"/>
        <w:ind w:left="426"/>
        <w:contextualSpacing/>
        <w:jc w:val="both"/>
        <w:rPr>
          <w:rFonts w:ascii="Times New Roman" w:hAnsi="Times New Roman" w:cs="Times New Roman"/>
          <w:color w:val="000000"/>
        </w:rPr>
      </w:pPr>
      <w:r>
        <w:rPr>
          <w:rFonts w:cs="Times New Roman" w:ascii="Times New Roman" w:hAnsi="Times New Roman"/>
          <w:color w:val="000000"/>
        </w:rPr>
        <w:t>al trattamento delle categorie particolari dei miei dati personali così come indicati nell’informativa che precede</w:t>
      </w:r>
    </w:p>
    <w:p>
      <w:pPr>
        <w:pStyle w:val="Normal"/>
        <w:spacing w:lineRule="auto" w:line="240" w:before="0" w:after="0"/>
        <w:ind w:hanging="426" w:left="426"/>
        <w:jc w:val="both"/>
        <w:rPr>
          <w:rFonts w:ascii="Times New Roman" w:hAnsi="Times New Roman" w:cs="Times New Roman"/>
          <w:color w:val="000000"/>
        </w:rPr>
      </w:pPr>
      <w:r>
        <w:rPr>
          <w:rFonts w:cs="Times New Roman" w:ascii="Times New Roman" w:hAnsi="Times New Roman"/>
          <w:color w:val="000000"/>
        </w:rPr>
      </w:r>
    </w:p>
    <w:p>
      <w:pPr>
        <w:pStyle w:val="ListParagraph"/>
        <w:numPr>
          <w:ilvl w:val="0"/>
          <w:numId w:val="2"/>
        </w:numPr>
        <w:spacing w:lineRule="auto" w:line="240" w:before="0" w:after="0"/>
        <w:ind w:hanging="426" w:left="426"/>
        <w:contextualSpacing/>
        <w:jc w:val="both"/>
        <w:rPr>
          <w:rFonts w:ascii="Times New Roman" w:hAnsi="Times New Roman" w:cs="Times New Roman"/>
        </w:rPr>
      </w:pPr>
      <w:r>
        <w:rPr>
          <w:rFonts w:cs="Times New Roman" w:ascii="Times New Roman" w:hAnsi="Times New Roman"/>
          <w:b/>
          <w:bCs/>
          <w:color w:val="000000"/>
        </w:rPr>
        <w:t xml:space="preserve">esprimo il consenso </w:t>
      </w:r>
      <w:r>
        <w:rPr>
          <w:rFonts w:cs="Cambria Math" w:ascii="Cambria Math" w:hAnsi="Cambria Math"/>
          <w:color w:val="000000"/>
        </w:rPr>
        <w:t>◻</w:t>
      </w:r>
      <w:r>
        <w:rPr>
          <w:rFonts w:cs="Times New Roman" w:ascii="Times New Roman" w:hAnsi="Times New Roman"/>
          <w:color w:val="000000"/>
        </w:rPr>
        <w:t xml:space="preserve"> </w:t>
      </w:r>
      <w:r>
        <w:rPr>
          <w:rFonts w:cs="Times New Roman" w:ascii="Times New Roman" w:hAnsi="Times New Roman"/>
          <w:b/>
          <w:bCs/>
          <w:color w:val="000000"/>
        </w:rPr>
        <w:t xml:space="preserve">NON esprimo il consenso </w:t>
      </w:r>
    </w:p>
    <w:p>
      <w:pPr>
        <w:pStyle w:val="ListParagraph"/>
        <w:spacing w:lineRule="auto" w:line="240" w:before="0" w:after="0"/>
        <w:ind w:left="426"/>
        <w:contextualSpacing/>
        <w:jc w:val="both"/>
        <w:rPr>
          <w:rFonts w:ascii="Times New Roman" w:hAnsi="Times New Roman" w:cs="Times New Roman"/>
        </w:rPr>
      </w:pPr>
      <w:r>
        <w:rPr>
          <w:rFonts w:cs="Times New Roman" w:ascii="Times New Roman" w:hAnsi="Times New Roman"/>
          <w:color w:val="000000"/>
        </w:rPr>
        <w:t>al trattamento dei miei dati personali ai fini di ricevere comunicazioni su eventi e iniziative del Comune di Napoli</w:t>
      </w:r>
    </w:p>
    <w:p>
      <w:pPr>
        <w:pStyle w:val="Normal"/>
        <w:tabs>
          <w:tab w:val="clear" w:pos="708"/>
          <w:tab w:val="left" w:pos="9498" w:leader="none"/>
        </w:tabs>
        <w:spacing w:lineRule="auto" w:line="360" w:before="0" w:after="0"/>
        <w:ind w:left="6379" w:right="282"/>
        <w:jc w:val="center"/>
        <w:rPr>
          <w:rFonts w:ascii="Times New Roman" w:hAnsi="Times New Roman" w:cs="Times New Roman"/>
        </w:rPr>
      </w:pPr>
      <w:r>
        <w:rPr>
          <w:rFonts w:cs="Times New Roman" w:ascii="Times New Roman" w:hAnsi="Times New Roman"/>
        </w:rPr>
      </w:r>
    </w:p>
    <w:p>
      <w:pPr>
        <w:pStyle w:val="Normal"/>
        <w:tabs>
          <w:tab w:val="clear" w:pos="708"/>
          <w:tab w:val="left" w:pos="9498" w:leader="none"/>
        </w:tabs>
        <w:spacing w:lineRule="auto" w:line="360" w:before="0" w:after="0"/>
        <w:ind w:right="-1"/>
        <w:rPr>
          <w:rFonts w:ascii="Times New Roman" w:hAnsi="Times New Roman" w:cs="Times New Roman"/>
        </w:rPr>
      </w:pPr>
      <w:r>
        <w:rPr>
          <w:rFonts w:cs="Times New Roman" w:ascii="Times New Roman" w:hAnsi="Times New Roman"/>
        </w:rPr>
        <w:t>In fede</w:t>
      </w:r>
    </w:p>
    <w:p>
      <w:pPr>
        <w:pStyle w:val="Normal"/>
        <w:tabs>
          <w:tab w:val="clear" w:pos="708"/>
          <w:tab w:val="left" w:pos="9498" w:leader="none"/>
        </w:tabs>
        <w:spacing w:lineRule="auto" w:line="360" w:before="0" w:after="0"/>
        <w:ind w:right="-1"/>
        <w:rPr>
          <w:rFonts w:ascii="Times New Roman" w:hAnsi="Times New Roman" w:cs="Times New Roman"/>
        </w:rPr>
      </w:pPr>
      <w:r>
        <w:rPr>
          <w:rFonts w:cs="Times New Roman" w:ascii="Times New Roman" w:hAnsi="Times New Roman"/>
        </w:rPr>
      </w:r>
    </w:p>
    <w:tbl>
      <w:tblPr>
        <w:tblStyle w:val="Grigliatabell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680"/>
        <w:gridCol w:w="1565"/>
        <w:gridCol w:w="4383"/>
      </w:tblGrid>
      <w:tr>
        <w:trPr/>
        <w:tc>
          <w:tcPr>
            <w:tcW w:w="3680" w:type="dxa"/>
            <w:tcBorders>
              <w:top w:val="nil"/>
              <w:left w:val="nil"/>
              <w:bottom w:val="nil"/>
              <w:right w:val="nil"/>
            </w:tcBorders>
          </w:tcPr>
          <w:p>
            <w:pPr>
              <w:pStyle w:val="Default"/>
              <w:widowControl w:val="false"/>
              <w:suppressAutoHyphens w:val="true"/>
              <w:spacing w:lineRule="auto" w:line="360" w:before="0" w:after="0"/>
              <w:jc w:val="center"/>
              <w:rPr>
                <w:rFonts w:ascii="Times New Roman" w:hAnsi="Times New Roman" w:cs="Times New Roman"/>
                <w:sz w:val="22"/>
                <w:szCs w:val="22"/>
              </w:rPr>
            </w:pPr>
            <w:r>
              <w:rPr>
                <w:rFonts w:cs="Times New Roman" w:ascii="Times New Roman" w:hAnsi="Times New Roman"/>
                <w:kern w:val="0"/>
                <w:sz w:val="22"/>
                <w:szCs w:val="22"/>
                <w:lang w:val="it-IT" w:bidi="ar-SA"/>
              </w:rPr>
              <w:t>data</w:t>
            </w:r>
          </w:p>
        </w:tc>
        <w:tc>
          <w:tcPr>
            <w:tcW w:w="1565" w:type="dxa"/>
            <w:tcBorders>
              <w:top w:val="nil"/>
              <w:left w:val="nil"/>
              <w:bottom w:val="nil"/>
              <w:right w:val="nil"/>
            </w:tcBorders>
          </w:tcPr>
          <w:p>
            <w:pPr>
              <w:pStyle w:val="Default"/>
              <w:widowControl w:val="false"/>
              <w:suppressAutoHyphens w:val="true"/>
              <w:spacing w:lineRule="auto" w:line="360" w:before="0" w:after="0"/>
              <w:jc w:val="center"/>
              <w:rPr>
                <w:rFonts w:ascii="Times New Roman" w:hAnsi="Times New Roman" w:cs="Times New Roman"/>
                <w:sz w:val="22"/>
                <w:szCs w:val="22"/>
              </w:rPr>
            </w:pPr>
            <w:r>
              <w:rPr>
                <w:rFonts w:cs="Times New Roman" w:ascii="Times New Roman" w:hAnsi="Times New Roman"/>
                <w:sz w:val="22"/>
                <w:szCs w:val="22"/>
              </w:rPr>
            </w:r>
          </w:p>
        </w:tc>
        <w:tc>
          <w:tcPr>
            <w:tcW w:w="4383" w:type="dxa"/>
            <w:tcBorders>
              <w:top w:val="nil"/>
              <w:left w:val="nil"/>
              <w:bottom w:val="nil"/>
              <w:right w:val="nil"/>
            </w:tcBorders>
          </w:tcPr>
          <w:p>
            <w:pPr>
              <w:pStyle w:val="Default"/>
              <w:widowControl w:val="false"/>
              <w:suppressAutoHyphens w:val="true"/>
              <w:spacing w:lineRule="auto" w:line="360" w:before="0" w:after="0"/>
              <w:jc w:val="center"/>
              <w:rPr>
                <w:rFonts w:ascii="Times New Roman" w:hAnsi="Times New Roman" w:cs="Times New Roman"/>
                <w:sz w:val="22"/>
                <w:szCs w:val="22"/>
              </w:rPr>
            </w:pPr>
            <w:r>
              <w:rPr>
                <w:rFonts w:cs="Times New Roman" w:ascii="Times New Roman" w:hAnsi="Times New Roman"/>
                <w:kern w:val="0"/>
                <w:sz w:val="22"/>
                <w:szCs w:val="22"/>
                <w:lang w:val="it-IT" w:bidi="ar-SA"/>
              </w:rPr>
              <w:t>firma</w:t>
            </w:r>
          </w:p>
        </w:tc>
      </w:tr>
      <w:tr>
        <w:trPr>
          <w:trHeight w:val="173" w:hRule="atLeast"/>
        </w:trPr>
        <w:tc>
          <w:tcPr>
            <w:tcW w:w="3680" w:type="dxa"/>
            <w:tcBorders>
              <w:top w:val="nil"/>
              <w:left w:val="nil"/>
              <w:bottom w:val="nil"/>
              <w:right w:val="nil"/>
            </w:tcBorders>
          </w:tcPr>
          <w:p>
            <w:pPr>
              <w:pStyle w:val="Default"/>
              <w:widowControl w:val="false"/>
              <w:suppressAutoHyphens w:val="true"/>
              <w:spacing w:lineRule="auto" w:line="360" w:before="0" w:after="0"/>
              <w:jc w:val="center"/>
              <w:rPr>
                <w:rFonts w:ascii="Times New Roman" w:hAnsi="Times New Roman" w:cs="Times New Roman"/>
                <w:sz w:val="22"/>
                <w:szCs w:val="22"/>
              </w:rPr>
            </w:pPr>
            <w:r>
              <w:rPr>
                <w:rFonts w:cs="Times New Roman" w:ascii="Times New Roman" w:hAnsi="Times New Roman"/>
                <w:kern w:val="0"/>
                <w:sz w:val="22"/>
                <w:szCs w:val="22"/>
                <w:lang w:val="it-IT" w:bidi="ar-SA"/>
              </w:rPr>
              <w:t>____________________</w:t>
            </w:r>
          </w:p>
        </w:tc>
        <w:tc>
          <w:tcPr>
            <w:tcW w:w="1565" w:type="dxa"/>
            <w:tcBorders>
              <w:top w:val="nil"/>
              <w:left w:val="nil"/>
              <w:bottom w:val="nil"/>
              <w:right w:val="nil"/>
            </w:tcBorders>
          </w:tcPr>
          <w:p>
            <w:pPr>
              <w:pStyle w:val="Default"/>
              <w:widowControl w:val="false"/>
              <w:suppressAutoHyphens w:val="true"/>
              <w:spacing w:lineRule="auto" w:line="360" w:before="0" w:after="0"/>
              <w:jc w:val="center"/>
              <w:rPr>
                <w:rFonts w:ascii="Times New Roman" w:hAnsi="Times New Roman" w:cs="Times New Roman"/>
                <w:sz w:val="22"/>
                <w:szCs w:val="22"/>
              </w:rPr>
            </w:pPr>
            <w:r>
              <w:rPr>
                <w:rFonts w:cs="Times New Roman" w:ascii="Times New Roman" w:hAnsi="Times New Roman"/>
                <w:sz w:val="22"/>
                <w:szCs w:val="22"/>
              </w:rPr>
            </w:r>
          </w:p>
        </w:tc>
        <w:tc>
          <w:tcPr>
            <w:tcW w:w="4383" w:type="dxa"/>
            <w:tcBorders>
              <w:top w:val="nil"/>
              <w:left w:val="nil"/>
              <w:bottom w:val="nil"/>
              <w:right w:val="nil"/>
            </w:tcBorders>
          </w:tcPr>
          <w:p>
            <w:pPr>
              <w:pStyle w:val="Default"/>
              <w:widowControl w:val="false"/>
              <w:suppressAutoHyphens w:val="true"/>
              <w:spacing w:lineRule="auto" w:line="360" w:before="0" w:after="0"/>
              <w:jc w:val="center"/>
              <w:rPr>
                <w:rFonts w:ascii="Times New Roman" w:hAnsi="Times New Roman" w:cs="Times New Roman"/>
                <w:sz w:val="22"/>
                <w:szCs w:val="22"/>
              </w:rPr>
            </w:pPr>
            <w:r>
              <w:rPr>
                <w:rFonts w:cs="Times New Roman" w:ascii="Times New Roman" w:hAnsi="Times New Roman"/>
                <w:kern w:val="0"/>
                <w:sz w:val="22"/>
                <w:szCs w:val="22"/>
                <w:lang w:val="it-IT" w:bidi="ar-SA"/>
              </w:rPr>
              <w:t>_____________________________</w:t>
            </w:r>
          </w:p>
        </w:tc>
      </w:tr>
    </w:tbl>
    <w:p>
      <w:pPr>
        <w:pStyle w:val="Normal"/>
        <w:spacing w:lineRule="auto" w:line="240" w:before="0" w:after="0"/>
        <w:ind w:left="5954" w:right="-1"/>
        <w:jc w:val="center"/>
        <w:rPr>
          <w:rFonts w:ascii="Arial" w:hAnsi="Arial" w:cs="Arial"/>
          <w:color w:val="221F1F"/>
          <w:szCs w:val="20"/>
        </w:rPr>
      </w:pPr>
      <w:r>
        <w:rPr>
          <w:rFonts w:cs="Arial" w:ascii="Arial" w:hAnsi="Arial"/>
          <w:color w:val="221F1F"/>
          <w:szCs w:val="20"/>
        </w:rPr>
      </w:r>
    </w:p>
    <w:sectPr>
      <w:headerReference w:type="default" r:id="rId8"/>
      <w:type w:val="nextPage"/>
      <w:pgSz w:w="11906" w:h="16838"/>
      <w:pgMar w:left="1134" w:right="1134" w:gutter="0" w:header="708" w:top="1418" w:footer="0"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 w:name="Arial">
    <w:charset w:val="00"/>
    <w:family w:val="roman"/>
    <w:pitch w:val="variable"/>
  </w:font>
  <w:font w:name="Cambria">
    <w:charset w:val="00"/>
    <w:family w:val="roman"/>
    <w:pitch w:val="variable"/>
  </w:font>
  <w:font w:name="Cambria Math">
    <w:charset w:val="00"/>
    <w:family w:val="roman"/>
    <w:pitch w:val="variable"/>
  </w:font>
  <w:font w:name="Wingdings">
    <w:charset w:val="02"/>
    <w:family w:val="auto"/>
    <w:pitch w:val="variable"/>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2"/>
      <w:spacing w:before="40" w:after="0"/>
      <w:jc w:val="center"/>
      <w:rPr/>
    </w:pPr>
    <w:r>
      <w:rPr/>
      <w:t xml:space="preserve">         </w:t>
    </w:r>
    <w:r>
      <w:rPr/>
      <w:drawing>
        <wp:inline distT="0" distB="0" distL="0" distR="0">
          <wp:extent cx="1285875" cy="904875"/>
          <wp:effectExtent l="0" t="0" r="0" b="0"/>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1"/>
                  <a:stretch>
                    <a:fillRect/>
                  </a:stretch>
                </pic:blipFill>
                <pic:spPr bwMode="auto">
                  <a:xfrm>
                    <a:off x="0" y="0"/>
                    <a:ext cx="1285875" cy="904875"/>
                  </a:xfrm>
                  <a:prstGeom prst="rect">
                    <a:avLst/>
                  </a:prstGeom>
                </pic:spPr>
              </pic:pic>
            </a:graphicData>
          </a:graphic>
        </wp:inline>
      </w:drawing>
    </w:r>
  </w:p>
  <w:p>
    <w:pPr>
      <w:pStyle w:val="Header"/>
      <w:jc w:val="center"/>
      <w:rPr>
        <w:rFonts w:ascii="Arial" w:hAnsi="Arial" w:cs="Arial"/>
        <w:sz w:val="20"/>
        <w:szCs w:val="20"/>
      </w:rPr>
    </w:pPr>
    <w:r>
      <w:rPr/>
      <w:drawing>
        <wp:inline distT="0" distB="0" distL="0" distR="0">
          <wp:extent cx="6120130" cy="456565"/>
          <wp:effectExtent l="0" t="0" r="0" b="0"/>
          <wp:docPr id="2"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descr=""/>
                  <pic:cNvPicPr>
                    <a:picLocks noChangeAspect="1" noChangeArrowheads="1"/>
                  </pic:cNvPicPr>
                </pic:nvPicPr>
                <pic:blipFill>
                  <a:blip r:embed="rId2"/>
                  <a:stretch>
                    <a:fillRect/>
                  </a:stretch>
                </pic:blipFill>
                <pic:spPr bwMode="auto">
                  <a:xfrm>
                    <a:off x="0" y="0"/>
                    <a:ext cx="6120130" cy="456565"/>
                  </a:xfrm>
                  <a:prstGeom prst="rect">
                    <a:avLst/>
                  </a:prstGeom>
                </pic:spPr>
              </pic:pic>
            </a:graphicData>
          </a:graphic>
        </wp:inline>
      </w:drawing>
    </w:r>
  </w:p>
  <w:p>
    <w:pPr>
      <w:pStyle w:val="Header"/>
      <w:jc w:val="center"/>
      <w:rPr>
        <w:rFonts w:ascii="Arial" w:hAnsi="Arial" w:cs="Arial"/>
        <w:i/>
        <w:i/>
        <w:iCs/>
        <w:sz w:val="20"/>
        <w:szCs w:val="20"/>
      </w:rPr>
    </w:pPr>
    <w:r>
      <w:rPr>
        <w:rFonts w:cs="Arial" w:ascii="Arial" w:hAnsi="Arial"/>
        <w:i/>
        <w:iCs/>
        <w:sz w:val="20"/>
        <w:szCs w:val="20"/>
      </w:rPr>
    </w:r>
  </w:p>
  <w:p>
    <w:pPr>
      <w:pStyle w:val="Header"/>
      <w:jc w:val="right"/>
      <w:rPr>
        <w:rFonts w:ascii="Arial" w:hAnsi="Arial" w:cs="Arial"/>
        <w:i/>
        <w:i/>
        <w:iCs/>
        <w:sz w:val="20"/>
        <w:szCs w:val="20"/>
      </w:rPr>
    </w:pPr>
    <w:r>
      <w:rPr>
        <w:rFonts w:cs="Arial" w:ascii="Arial" w:hAnsi="Arial"/>
        <w:i/>
        <w:iCs/>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2"/>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Heading1">
    <w:name w:val="Heading 1"/>
    <w:basedOn w:val="Normal"/>
    <w:next w:val="Normal"/>
    <w:link w:val="Titolo1Carattere"/>
    <w:uiPriority w:val="9"/>
    <w:qFormat/>
    <w:rsid w:val="00c75b02"/>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paragraph" w:styleId="Heading2">
    <w:name w:val="Heading 2"/>
    <w:basedOn w:val="Normal"/>
    <w:next w:val="Normal"/>
    <w:link w:val="Titolo2Carattere"/>
    <w:uiPriority w:val="9"/>
    <w:unhideWhenUsed/>
    <w:qFormat/>
    <w:rsid w:val="00c75b02"/>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E74B5"/>
      <w:sz w:val="26"/>
      <w:szCs w:val="26"/>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266c4a"/>
    <w:rPr>
      <w:color w:themeColor="hyperlink" w:val="0563C1"/>
      <w:u w:val="single"/>
    </w:rPr>
  </w:style>
  <w:style w:type="character" w:styleId="UnresolvedMention">
    <w:name w:val="Unresolved Mention"/>
    <w:basedOn w:val="DefaultParagraphFont"/>
    <w:uiPriority w:val="99"/>
    <w:semiHidden/>
    <w:unhideWhenUsed/>
    <w:qFormat/>
    <w:rsid w:val="00266c4a"/>
    <w:rPr>
      <w:color w:val="605E5C"/>
      <w:shd w:fill="E1DFDD" w:val="clear"/>
    </w:rPr>
  </w:style>
  <w:style w:type="character" w:styleId="IntestazioneCarattere" w:customStyle="1">
    <w:name w:val="Intestazione Carattere"/>
    <w:basedOn w:val="DefaultParagraphFont"/>
    <w:uiPriority w:val="99"/>
    <w:qFormat/>
    <w:rsid w:val="001213f8"/>
    <w:rPr/>
  </w:style>
  <w:style w:type="character" w:styleId="PidipaginaCarattere" w:customStyle="1">
    <w:name w:val="Piè di pagina Carattere"/>
    <w:basedOn w:val="DefaultParagraphFont"/>
    <w:uiPriority w:val="99"/>
    <w:qFormat/>
    <w:rsid w:val="001213f8"/>
    <w:rPr/>
  </w:style>
  <w:style w:type="character" w:styleId="Titolo1Carattere" w:customStyle="1">
    <w:name w:val="Titolo 1 Carattere"/>
    <w:basedOn w:val="DefaultParagraphFont"/>
    <w:uiPriority w:val="9"/>
    <w:qFormat/>
    <w:rsid w:val="00c75b02"/>
    <w:rPr>
      <w:rFonts w:ascii="Calibri Light" w:hAnsi="Calibri Light" w:eastAsia="" w:cs="" w:asciiTheme="majorHAnsi" w:cstheme="majorBidi" w:eastAsiaTheme="majorEastAsia" w:hAnsiTheme="majorHAnsi"/>
      <w:color w:themeColor="accent1" w:themeShade="bf" w:val="2E74B5"/>
      <w:sz w:val="32"/>
      <w:szCs w:val="32"/>
    </w:rPr>
  </w:style>
  <w:style w:type="character" w:styleId="Titolo2Carattere" w:customStyle="1">
    <w:name w:val="Titolo 2 Carattere"/>
    <w:basedOn w:val="DefaultParagraphFont"/>
    <w:uiPriority w:val="9"/>
    <w:qFormat/>
    <w:rsid w:val="00c75b02"/>
    <w:rPr>
      <w:rFonts w:ascii="Calibri Light" w:hAnsi="Calibri Light" w:eastAsia="" w:cs="" w:asciiTheme="majorHAnsi" w:cstheme="majorBidi" w:eastAsiaTheme="majorEastAsia" w:hAnsiTheme="majorHAnsi"/>
      <w:color w:themeColor="accent1" w:themeShade="bf" w:val="2E74B5"/>
      <w:sz w:val="26"/>
      <w:szCs w:val="26"/>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Caption1">
    <w:name w:val="caption1"/>
    <w:basedOn w:val="Normal"/>
    <w:qFormat/>
    <w:pPr>
      <w:suppressLineNumbers/>
      <w:spacing w:before="120" w:after="120"/>
    </w:pPr>
    <w:rPr>
      <w:rFonts w:cs="Lucida Sans"/>
      <w:i/>
      <w:iCs/>
      <w:sz w:val="24"/>
      <w:szCs w:val="24"/>
    </w:rPr>
  </w:style>
  <w:style w:type="paragraph" w:styleId="ListParagraph">
    <w:name w:val="List Paragraph"/>
    <w:basedOn w:val="Normal"/>
    <w:uiPriority w:val="34"/>
    <w:qFormat/>
    <w:rsid w:val="00b21ce3"/>
    <w:pPr>
      <w:spacing w:before="0" w:after="160"/>
      <w:ind w:left="720"/>
      <w:contextualSpacing/>
    </w:pPr>
    <w:rPr/>
  </w:style>
  <w:style w:type="paragraph" w:styleId="Intestazioneepidipagina" w:customStyle="1">
    <w:name w:val="Intestazione e piè di pagina"/>
    <w:basedOn w:val="Normal"/>
    <w:qFormat/>
    <w:pPr/>
    <w:rPr/>
  </w:style>
  <w:style w:type="paragraph" w:styleId="Header">
    <w:name w:val="Header"/>
    <w:basedOn w:val="Normal"/>
    <w:link w:val="IntestazioneCarattere"/>
    <w:uiPriority w:val="99"/>
    <w:unhideWhenUsed/>
    <w:rsid w:val="001213f8"/>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1213f8"/>
    <w:pPr>
      <w:tabs>
        <w:tab w:val="clear" w:pos="708"/>
        <w:tab w:val="center" w:pos="4819" w:leader="none"/>
        <w:tab w:val="right" w:pos="9638" w:leader="none"/>
      </w:tabs>
      <w:spacing w:lineRule="auto" w:line="240" w:before="0" w:after="0"/>
    </w:pPr>
    <w:rPr/>
  </w:style>
  <w:style w:type="paragraph" w:styleId="Default" w:customStyle="1">
    <w:name w:val="Default"/>
    <w:qFormat/>
    <w:rsid w:val="00283771"/>
    <w:pPr>
      <w:widowControl/>
      <w:suppressAutoHyphens w:val="true"/>
      <w:bidi w:val="0"/>
      <w:spacing w:before="0" w:after="0"/>
      <w:jc w:val="left"/>
    </w:pPr>
    <w:rPr>
      <w:rFonts w:ascii="Arial" w:hAnsi="Arial" w:eastAsia="Times New Roman" w:cs="Arial"/>
      <w:color w:val="000000"/>
      <w:kern w:val="0"/>
      <w:sz w:val="24"/>
      <w:szCs w:val="24"/>
      <w:lang w:val="it-IT" w:eastAsia="it-IT" w:bidi="ar-SA"/>
    </w:rPr>
  </w:style>
  <w:style w:type="paragraph" w:styleId="NoSpacing">
    <w:name w:val="No Spacing"/>
    <w:uiPriority w:val="1"/>
    <w:qFormat/>
    <w:rsid w:val="00c75b02"/>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283771"/>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collo.generale@comune.napoli.it" TargetMode="External"/><Relationship Id="rId3" Type="http://schemas.openxmlformats.org/officeDocument/2006/relationships/hyperlink" Target="mailto:protocollo@pec.comune.napoli.it" TargetMode="External"/><Relationship Id="rId4" Type="http://schemas.openxmlformats.org/officeDocument/2006/relationships/hyperlink" Target="mailto:marilina.maione@comune.napoli.it" TargetMode="External"/><Relationship Id="rId5" Type="http://schemas.openxmlformats.org/officeDocument/2006/relationships/hyperlink" Target="mailto:protocollo@pec.comune.napoli.it" TargetMode="External"/><Relationship Id="rId6" Type="http://schemas.openxmlformats.org/officeDocument/2006/relationships/hyperlink" Target="mailto:cultura@comune.napoli.it" TargetMode="External"/><Relationship Id="rId7" Type="http://schemas.openxmlformats.org/officeDocument/2006/relationships/hyperlink" Target="mailto:protocollo@pec.comune.napoli.it" TargetMode="External"/><Relationship Id="rId8" Type="http://schemas.openxmlformats.org/officeDocument/2006/relationships/header" Target="head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LibreOffice/7.6.7.2$Windows_X86_64 LibreOffice_project/dd47e4b30cb7dab30588d6c79c651f218165e3c5</Application>
  <AppVersion>15.0000</AppVersion>
  <Pages>3</Pages>
  <Words>960</Words>
  <Characters>5754</Characters>
  <CharactersWithSpaces>6654</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2023-08-31T09:14:00Z</dcterms:created>
  <dc:creator>Comune di Napoli</dc:creator>
  <dc:description/>
  <dc:language>it-IT</dc:language>
  <cp:lastModifiedBy/>
  <dcterms:modified xsi:type="dcterms:W3CDTF">2024-10-28T08:12:16Z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