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C704" w14:textId="77777777" w:rsidR="000B3794" w:rsidRDefault="003B6FCC">
      <w:pPr>
        <w:pStyle w:val="LO-normal"/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E8BA66" w14:textId="2FC9E9D6" w:rsidR="000B3794" w:rsidRDefault="003B6FCC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19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Avviso Pubblico per la selezione di proposte progettuali e l’assegnazione di contributi economici per la realizzazione di eventi e rassegne da svolgersi nel quadro dell’iniziativa “Altri Natali - anno 202</w:t>
      </w:r>
      <w:r w:rsidR="006A3D11">
        <w:rPr>
          <w:rFonts w:ascii="Cambria" w:eastAsia="Cambria" w:hAnsi="Cambria" w:cs="Cambria"/>
          <w:b/>
          <w:color w:val="000000"/>
          <w:sz w:val="24"/>
          <w:szCs w:val="24"/>
        </w:rPr>
        <w:t>5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”</w:t>
      </w:r>
    </w:p>
    <w:p w14:paraId="1A439BA5" w14:textId="77777777" w:rsidR="000B3794" w:rsidRDefault="000B3794">
      <w:pPr>
        <w:pStyle w:val="LO-normal"/>
        <w:spacing w:after="0" w:line="240" w:lineRule="auto"/>
        <w:jc w:val="right"/>
        <w:rPr>
          <w:sz w:val="24"/>
          <w:szCs w:val="24"/>
        </w:rPr>
      </w:pPr>
    </w:p>
    <w:p w14:paraId="2EB6D273" w14:textId="77777777" w:rsidR="000B3794" w:rsidRDefault="003B6FCC">
      <w:pPr>
        <w:pStyle w:val="LO-normal"/>
        <w:spacing w:after="0" w:line="319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ALLEGATO 5</w:t>
      </w:r>
    </w:p>
    <w:p w14:paraId="36B44086" w14:textId="77777777" w:rsidR="000B3794" w:rsidRDefault="003B6FCC">
      <w:pPr>
        <w:pStyle w:val="LO-normal"/>
        <w:spacing w:after="0" w:line="319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DICHIARAZIONE ATTESTANTE LA DISPONIBILITÀ DELLA/E LOCATION PRESCELTA/E</w:t>
      </w:r>
    </w:p>
    <w:p w14:paraId="3C1C17BE" w14:textId="3563747A" w:rsidR="000B3794" w:rsidRDefault="003B6FCC">
      <w:pPr>
        <w:pStyle w:val="LO-normal"/>
        <w:spacing w:after="0" w:line="319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(da non compilare per la </w:t>
      </w:r>
      <w:r w:rsidR="008B3976">
        <w:rPr>
          <w:rFonts w:ascii="Cambria" w:eastAsia="Cambria" w:hAnsi="Cambria" w:cs="Cambria"/>
          <w:b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inea di</w:t>
      </w:r>
      <w:r w:rsidR="006A3D11">
        <w:rPr>
          <w:rFonts w:ascii="Cambria" w:eastAsia="Cambria" w:hAnsi="Cambria" w:cs="Cambria"/>
          <w:b/>
          <w:color w:val="000000"/>
          <w:sz w:val="24"/>
          <w:szCs w:val="24"/>
        </w:rPr>
        <w:t xml:space="preserve"> I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ndirizzo 1</w:t>
      </w:r>
      <w:r w:rsidR="006A3D11">
        <w:rPr>
          <w:rFonts w:ascii="Cambria" w:eastAsia="Cambria" w:hAnsi="Cambria" w:cs="Cambria"/>
          <w:b/>
          <w:color w:val="000000"/>
          <w:sz w:val="24"/>
          <w:szCs w:val="24"/>
        </w:rPr>
        <w:t>)</w:t>
      </w:r>
    </w:p>
    <w:p w14:paraId="1CC79D4E" w14:textId="77777777" w:rsidR="000B3794" w:rsidRDefault="003B6FCC">
      <w:pPr>
        <w:pStyle w:val="LO-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EA858A" w14:textId="77777777" w:rsidR="000B3794" w:rsidRDefault="000B3794">
      <w:pPr>
        <w:pStyle w:val="LO-normal"/>
        <w:rPr>
          <w:sz w:val="24"/>
          <w:szCs w:val="24"/>
        </w:rPr>
      </w:pPr>
    </w:p>
    <w:p w14:paraId="3011CE8F" w14:textId="77777777" w:rsidR="000B3794" w:rsidRDefault="003B6FCC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sottoscritta /Il sottoscritto </w:t>
      </w:r>
    </w:p>
    <w:p w14:paraId="362E0C1B" w14:textId="77777777" w:rsidR="000B3794" w:rsidRDefault="003B6FCC">
      <w:pPr>
        <w:pStyle w:val="LO-normal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(nome) ________________________________________ (cognome) _______________________________ C.F. ______________________     nata/o a _________________________________ il ________________ </w:t>
      </w:r>
    </w:p>
    <w:p w14:paraId="1F933E94" w14:textId="77777777" w:rsidR="000B3794" w:rsidRDefault="003B6FCC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residente in _____________________________ Prov. ______ in via/p.zza ___________________________ ____________________________________________________________ n. ______C.A.P. _____________ tel. ________________________ cell. ______________________ e-mail ____________________________</w:t>
      </w:r>
    </w:p>
    <w:p w14:paraId="6ED47447" w14:textId="77777777" w:rsidR="000B3794" w:rsidRDefault="003B6FCC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rappresentante legale di _________________________________________________________ _______________________________________________________________________________________</w:t>
      </w:r>
    </w:p>
    <w:p w14:paraId="677DB0B1" w14:textId="77777777" w:rsidR="000B3794" w:rsidRDefault="003B6FCC">
      <w:pPr>
        <w:pStyle w:val="LO-normal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709" w:hanging="720"/>
        <w:jc w:val="left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 proponente in forma singola</w:t>
      </w:r>
    </w:p>
    <w:p w14:paraId="5BF05B87" w14:textId="77777777" w:rsidR="000B3794" w:rsidRDefault="003B6FCC">
      <w:pPr>
        <w:pStyle w:val="LO-normal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720"/>
        <w:jc w:val="left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capofila della costituenda ATS i cui componenti sono indicati nella Domanda di partecipazione</w:t>
      </w:r>
    </w:p>
    <w:p w14:paraId="2EF43318" w14:textId="77777777" w:rsidR="000B3794" w:rsidRDefault="003B6FCC">
      <w:pPr>
        <w:pStyle w:val="LO-normal"/>
        <w:rPr>
          <w:rFonts w:ascii="Times New Roman" w:eastAsia="Times New Roman" w:hAnsi="Times New Roman" w:cs="Times New Roman"/>
        </w:rPr>
      </w:pPr>
      <w:r w:rsidRPr="00B51543">
        <w:rPr>
          <w:rFonts w:ascii="Times New Roman" w:eastAsia="Times New Roman" w:hAnsi="Times New Roman" w:cs="Times New Roman"/>
          <w:sz w:val="20"/>
          <w:szCs w:val="20"/>
        </w:rPr>
        <w:t>del progetto dal titolo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_____________________________________________________________________,</w:t>
      </w:r>
    </w:p>
    <w:p w14:paraId="6958EC85" w14:textId="77777777" w:rsidR="000B3794" w:rsidRDefault="000B3794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68B20" w14:textId="77777777" w:rsidR="000B3794" w:rsidRDefault="003B6FCC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45C4182D" w14:textId="77777777" w:rsidR="000B3794" w:rsidRDefault="000B3794">
      <w:pPr>
        <w:pStyle w:val="LO-normal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0501D" w14:textId="77777777" w:rsidR="000B3794" w:rsidRDefault="003B6FCC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che la/e location indicata/e nella Scheda descrittiva della proposta progettuale, nelle date previste per lo svolgimento delle attività: </w:t>
      </w:r>
    </w:p>
    <w:p w14:paraId="4E6E333D" w14:textId="77777777" w:rsidR="000B3794" w:rsidRDefault="000B3794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</w:p>
    <w:p w14:paraId="74B088AB" w14:textId="77777777" w:rsidR="000B3794" w:rsidRDefault="003B6FCC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sono già nella disponibilità del soggetto proponente;</w:t>
      </w:r>
    </w:p>
    <w:p w14:paraId="3377FC56" w14:textId="77777777" w:rsidR="000B3794" w:rsidRDefault="003B6FCC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sono state già rese disponibili mediante sottoscrizione di appositi pre-accordi con soggetti terzi.</w:t>
      </w:r>
    </w:p>
    <w:p w14:paraId="1D183E98" w14:textId="77777777" w:rsidR="000B3794" w:rsidRDefault="000B3794">
      <w:pPr>
        <w:pStyle w:val="LO-normal"/>
        <w:rPr>
          <w:rFonts w:ascii="Times New Roman" w:eastAsia="Times New Roman" w:hAnsi="Times New Roman" w:cs="Times New Roman"/>
        </w:rPr>
      </w:pPr>
    </w:p>
    <w:p w14:paraId="3670124A" w14:textId="77777777" w:rsidR="006A3D11" w:rsidRDefault="006A3D11" w:rsidP="006A3D11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6A3D11">
        <w:rPr>
          <w:rFonts w:ascii="Garamond" w:hAnsi="Garamond"/>
        </w:rPr>
        <w:lastRenderedPageBreak/>
        <w:t xml:space="preserve">nel caso in cui la/e location indicata/e nella Scheda descrittiva della proposta progettuale (Allegato 3) siano nella disponibilità del soggetto proponente occorre trasmettere la </w:t>
      </w:r>
      <w:r w:rsidRPr="006A3D11">
        <w:rPr>
          <w:rFonts w:ascii="Garamond" w:hAnsi="Garamond"/>
          <w:b/>
          <w:bCs/>
        </w:rPr>
        <w:t>documentazione attestante la titolarità della/e location individuata/e</w:t>
      </w:r>
      <w:r w:rsidRPr="006A3D11">
        <w:rPr>
          <w:rFonts w:ascii="Garamond" w:hAnsi="Garamond"/>
        </w:rPr>
        <w:t xml:space="preserve">, la capienza massima; </w:t>
      </w:r>
    </w:p>
    <w:p w14:paraId="289CD5DB" w14:textId="047A6944" w:rsidR="006A3D11" w:rsidRDefault="006A3D11" w:rsidP="006A3D11">
      <w:pPr>
        <w:pStyle w:val="Paragrafoelenco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6A3D11">
        <w:rPr>
          <w:rFonts w:ascii="Garamond" w:hAnsi="Garamond"/>
        </w:rPr>
        <w:t xml:space="preserve">nel caso in cui la/e location indicata/e nella Scheda descrittiva della proposta progettuale siano rese disponibili mediante sottoscrizione di appositi preaccordi con soggetti terzi, oltre all’Allegato 5 si richiede la trasmissione di tali </w:t>
      </w:r>
      <w:r w:rsidRPr="006A3D11">
        <w:rPr>
          <w:rFonts w:ascii="Garamond" w:hAnsi="Garamond"/>
          <w:b/>
          <w:bCs/>
        </w:rPr>
        <w:t>preaccordi compilati e firmati da entrambi le parti</w:t>
      </w:r>
      <w:r w:rsidRPr="006A3D11">
        <w:rPr>
          <w:rFonts w:ascii="Garamond" w:hAnsi="Garamond"/>
        </w:rPr>
        <w:t xml:space="preserve"> ovvero dal soggetto che mette a disposizione la location e dal soggetto proponente </w:t>
      </w:r>
      <w:r w:rsidRPr="006A3D11">
        <w:rPr>
          <w:rFonts w:ascii="Garamond" w:hAnsi="Garamond"/>
          <w:b/>
          <w:bCs/>
        </w:rPr>
        <w:t>in data antecedente alla presentazione della domanda di partecipazione</w:t>
      </w:r>
      <w:r w:rsidRPr="006A3D11">
        <w:rPr>
          <w:rFonts w:ascii="Garamond" w:hAnsi="Garamond"/>
        </w:rPr>
        <w:t>;</w:t>
      </w:r>
    </w:p>
    <w:p w14:paraId="37DD8591" w14:textId="77777777" w:rsidR="006A3D11" w:rsidRPr="006A3D11" w:rsidRDefault="006A3D11" w:rsidP="006A3D11">
      <w:pPr>
        <w:spacing w:line="240" w:lineRule="auto"/>
        <w:rPr>
          <w:rFonts w:ascii="Garamond" w:hAnsi="Garamond"/>
          <w:shd w:val="clear" w:color="auto" w:fill="FFFF00"/>
        </w:rPr>
      </w:pPr>
    </w:p>
    <w:p w14:paraId="7BDE5F80" w14:textId="0C33BCC5" w:rsidR="006A3D11" w:rsidRPr="006A3D11" w:rsidRDefault="006A3D11" w:rsidP="006A3D11">
      <w:pPr>
        <w:spacing w:line="240" w:lineRule="auto"/>
        <w:rPr>
          <w:rFonts w:ascii="Garamond" w:hAnsi="Garamond"/>
          <w:shd w:val="clear" w:color="auto" w:fill="FFFF00"/>
        </w:rPr>
      </w:pPr>
      <w:r w:rsidRPr="006A3D11">
        <w:rPr>
          <w:rFonts w:ascii="Garamond" w:hAnsi="Garamond"/>
        </w:rPr>
        <w:t>2.  che la capienza della location prescelta è di n. _______ persone.</w:t>
      </w:r>
    </w:p>
    <w:p w14:paraId="6E7829F7" w14:textId="77777777" w:rsidR="006A3D11" w:rsidRPr="006A3D11" w:rsidRDefault="006A3D11" w:rsidP="006A3D11">
      <w:pPr>
        <w:spacing w:line="240" w:lineRule="auto"/>
        <w:rPr>
          <w:rFonts w:ascii="Garamond" w:hAnsi="Garamond"/>
        </w:rPr>
      </w:pPr>
    </w:p>
    <w:p w14:paraId="5085445F" w14:textId="77777777" w:rsidR="006A3D11" w:rsidRPr="00CD7E5E" w:rsidRDefault="006A3D11" w:rsidP="006A3D11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u w:val="single"/>
        </w:rPr>
      </w:pPr>
      <w:r w:rsidRPr="00CD7E5E">
        <w:rPr>
          <w:rFonts w:ascii="Garamond" w:eastAsia="Times New Roman" w:hAnsi="Garamond" w:cs="Times New Roman"/>
          <w:b/>
          <w:bCs/>
          <w:u w:val="single"/>
        </w:rPr>
        <w:t>NOTA BENE</w:t>
      </w:r>
    </w:p>
    <w:p w14:paraId="2C663120" w14:textId="77777777" w:rsidR="009D00ED" w:rsidRPr="009D00ED" w:rsidRDefault="009D00ED" w:rsidP="009D00ED">
      <w:pPr>
        <w:spacing w:after="160" w:line="252" w:lineRule="auto"/>
        <w:rPr>
          <w:rFonts w:ascii="Garamond" w:hAnsi="Garamond"/>
          <w:b/>
          <w:bCs/>
        </w:rPr>
      </w:pPr>
      <w:r w:rsidRPr="009D00ED">
        <w:rPr>
          <w:rFonts w:ascii="Garamond" w:hAnsi="Garamond"/>
          <w:b/>
          <w:bCs/>
        </w:rPr>
        <w:t xml:space="preserve">Per la Linea d’indirizzo 1 </w:t>
      </w:r>
      <w:r w:rsidRPr="009D00ED">
        <w:rPr>
          <w:rFonts w:ascii="Garamond" w:hAnsi="Garamond"/>
        </w:rPr>
        <w:t>sarà obbligatorio presentare solo l’attestazione di avvenuto sopralluogo presso la Chiesa di Santa Croce e Purgatorio al Mercato rilasciata dagli uffici del Servizio Cultura al termine del sopralluogo;</w:t>
      </w:r>
    </w:p>
    <w:p w14:paraId="627C0A3C" w14:textId="7FE45C11" w:rsidR="006A3D11" w:rsidRPr="009D00ED" w:rsidRDefault="006A3D11" w:rsidP="006A3D11">
      <w:pPr>
        <w:suppressAutoHyphens w:val="0"/>
        <w:spacing w:after="160" w:line="259" w:lineRule="auto"/>
        <w:jc w:val="left"/>
        <w:rPr>
          <w:rFonts w:ascii="Garamond" w:hAnsi="Garamond"/>
          <w:color w:val="auto"/>
        </w:rPr>
      </w:pPr>
      <w:r w:rsidRPr="009D00ED">
        <w:rPr>
          <w:rFonts w:ascii="Garamond" w:hAnsi="Garamond"/>
          <w:color w:val="auto"/>
        </w:rPr>
        <w:t xml:space="preserve">Nel caso in cui la/e location indicata/e siano luoghi all’aperto di proprietà pubblica a titolo esemplificativo e non esaustivo quali piazze, strade, </w:t>
      </w:r>
      <w:r w:rsidR="00D9146C" w:rsidRPr="009D00ED">
        <w:rPr>
          <w:rFonts w:ascii="Garamond" w:hAnsi="Garamond"/>
          <w:color w:val="auto"/>
        </w:rPr>
        <w:t>etc.</w:t>
      </w:r>
      <w:r w:rsidRPr="009D00ED">
        <w:rPr>
          <w:rFonts w:ascii="Garamond" w:hAnsi="Garamond"/>
          <w:color w:val="auto"/>
        </w:rPr>
        <w:t xml:space="preserve">  per i quali non possono essere stipulati preaccordi, si prevede, come indicato all’art. </w:t>
      </w:r>
      <w:r w:rsidR="00B51543">
        <w:rPr>
          <w:rFonts w:ascii="Garamond" w:hAnsi="Garamond"/>
          <w:color w:val="auto"/>
        </w:rPr>
        <w:t>5</w:t>
      </w:r>
      <w:r w:rsidRPr="009D00ED">
        <w:rPr>
          <w:rFonts w:ascii="Garamond" w:hAnsi="Garamond"/>
          <w:color w:val="auto"/>
        </w:rPr>
        <w:t xml:space="preserve"> dell’Avviso pubblico, che i soggetti proponenti, al fine di verificare preventivamente la compatibilità dei luoghi e delle date individuate (onde evitare la concomitanza con altre iniziative), possono contattare gli Enti/Uffici territorialmente competenti.</w:t>
      </w:r>
    </w:p>
    <w:p w14:paraId="4BA17C42" w14:textId="77777777" w:rsidR="006A3D11" w:rsidRPr="009D00ED" w:rsidRDefault="006A3D11" w:rsidP="006A3D11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Garamond" w:hAnsi="Garamond"/>
          <w:color w:val="auto"/>
        </w:rPr>
      </w:pPr>
      <w:r w:rsidRPr="009D00ED">
        <w:rPr>
          <w:rFonts w:ascii="Garamond" w:hAnsi="Garamond"/>
          <w:color w:val="auto"/>
        </w:rPr>
        <w:t xml:space="preserve">I soggetti selezionati e beneficiari del contributo dovranno attivare, presso gli Enti/Uffici territorialmente competenti gli iter procedimentali per l’acquisizione, a propria cura e spese, di ogni autorizzazione, nullaosta, licenza, concessione e qualunque altro titolo abilitante previsto dalle normative di settore necessario per lo svolgimento delle attività. </w:t>
      </w:r>
    </w:p>
    <w:p w14:paraId="62190A04" w14:textId="77777777" w:rsidR="006A3D11" w:rsidRPr="009D00ED" w:rsidRDefault="006A3D11" w:rsidP="006A3D11">
      <w:pPr>
        <w:pStyle w:val="LO-normal"/>
        <w:rPr>
          <w:rFonts w:ascii="Times New Roman" w:eastAsia="Times New Roman" w:hAnsi="Times New Roman" w:cs="Times New Roman"/>
          <w:b/>
        </w:rPr>
      </w:pPr>
    </w:p>
    <w:p w14:paraId="58374B53" w14:textId="62630671" w:rsidR="006A3D11" w:rsidRPr="009D00ED" w:rsidRDefault="006A3D11" w:rsidP="006A3D11">
      <w:pPr>
        <w:suppressAutoHyphens w:val="0"/>
        <w:spacing w:after="160" w:line="259" w:lineRule="auto"/>
        <w:jc w:val="left"/>
        <w:rPr>
          <w:rFonts w:ascii="Garamond" w:hAnsi="Garamond"/>
          <w:color w:val="auto"/>
        </w:rPr>
      </w:pPr>
      <w:r w:rsidRPr="009D00ED">
        <w:rPr>
          <w:rFonts w:ascii="Garamond" w:hAnsi="Garamond"/>
          <w:color w:val="auto"/>
        </w:rPr>
        <w:t xml:space="preserve">La documentazione attestante l’attivazione delle procedure autorizzative rilasciata dagli Enti/Uffici territorialmente competenti dovrà essere trasmessa all’indirizzo PEC  </w:t>
      </w:r>
      <w:hyperlink r:id="rId7" w:history="1">
        <w:r w:rsidRPr="009D00ED">
          <w:rPr>
            <w:rFonts w:ascii="Garamond" w:hAnsi="Garamond"/>
            <w:color w:val="0563C1"/>
            <w:u w:val="single"/>
          </w:rPr>
          <w:t>bandi.cultura@pec.comune.napoli.it</w:t>
        </w:r>
      </w:hyperlink>
      <w:r w:rsidRPr="009D00ED">
        <w:rPr>
          <w:rFonts w:ascii="Garamond" w:hAnsi="Garamond"/>
          <w:color w:val="0070C0"/>
        </w:rPr>
        <w:t xml:space="preserve"> </w:t>
      </w:r>
      <w:r w:rsidRPr="009D00ED">
        <w:rPr>
          <w:rFonts w:ascii="Garamond" w:hAnsi="Garamond"/>
          <w:color w:val="auto"/>
        </w:rPr>
        <w:t>prima della sottoscrizione della Convenzione</w:t>
      </w:r>
      <w:r w:rsidRPr="009D00ED">
        <w:rPr>
          <w:rFonts w:ascii="Garamond" w:hAnsi="Garamond"/>
          <w:color w:val="0070C0"/>
        </w:rPr>
        <w:t xml:space="preserve"> </w:t>
      </w:r>
      <w:r w:rsidRPr="009D00ED">
        <w:rPr>
          <w:rFonts w:ascii="Garamond" w:hAnsi="Garamond"/>
          <w:color w:val="auto"/>
        </w:rPr>
        <w:t xml:space="preserve">di cui all’art. </w:t>
      </w:r>
      <w:r w:rsidR="004712CC" w:rsidRPr="009D00ED">
        <w:rPr>
          <w:rFonts w:ascii="Garamond" w:hAnsi="Garamond"/>
          <w:color w:val="auto"/>
        </w:rPr>
        <w:t>14</w:t>
      </w:r>
      <w:r w:rsidRPr="009D00ED">
        <w:rPr>
          <w:rFonts w:ascii="Garamond" w:hAnsi="Garamond"/>
          <w:color w:val="auto"/>
        </w:rPr>
        <w:t>.</w:t>
      </w:r>
    </w:p>
    <w:p w14:paraId="166915E6" w14:textId="77777777" w:rsidR="000B3794" w:rsidRDefault="003B6FCC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14:paraId="5879C6EF" w14:textId="77777777" w:rsidR="000B3794" w:rsidRDefault="003B6FCC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tbl>
      <w:tblPr>
        <w:tblStyle w:val="TableNormal1"/>
        <w:tblW w:w="9628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683"/>
        <w:gridCol w:w="1562"/>
        <w:gridCol w:w="4383"/>
      </w:tblGrid>
      <w:tr w:rsidR="000B3794" w14:paraId="3EB16441" w14:textId="77777777">
        <w:tc>
          <w:tcPr>
            <w:tcW w:w="3683" w:type="dxa"/>
          </w:tcPr>
          <w:p w14:paraId="363DA3A4" w14:textId="3ACD6C79" w:rsidR="000B3794" w:rsidRDefault="00CD4A83">
            <w:pPr>
              <w:pStyle w:val="LO-normal"/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3B6FCC">
              <w:rPr>
                <w:rFonts w:ascii="Times New Roman" w:eastAsia="Times New Roman" w:hAnsi="Times New Roman" w:cs="Times New Roman"/>
                <w:color w:val="000000"/>
              </w:rPr>
              <w:t>ata</w:t>
            </w:r>
          </w:p>
          <w:p w14:paraId="52D1A95F" w14:textId="424B9C59" w:rsidR="00CD4A83" w:rsidRDefault="00CD4A83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</w:t>
            </w:r>
          </w:p>
        </w:tc>
        <w:tc>
          <w:tcPr>
            <w:tcW w:w="1562" w:type="dxa"/>
          </w:tcPr>
          <w:p w14:paraId="505B8697" w14:textId="77777777" w:rsidR="000B3794" w:rsidRDefault="000B3794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383" w:type="dxa"/>
          </w:tcPr>
          <w:p w14:paraId="624729F7" w14:textId="5D40628D" w:rsidR="000B3794" w:rsidRDefault="003B6FC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 Legale Rappresentante o del soggetto Capofila della costituenda ATS</w:t>
            </w:r>
          </w:p>
          <w:p w14:paraId="5F21E423" w14:textId="77777777" w:rsidR="000B3794" w:rsidRDefault="003B6FC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</w:t>
            </w:r>
          </w:p>
          <w:p w14:paraId="3239F2C6" w14:textId="77777777" w:rsidR="000B3794" w:rsidRDefault="000B3794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</w:p>
          <w:p w14:paraId="74236A85" w14:textId="77777777" w:rsidR="000B3794" w:rsidRDefault="003B6FC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del/dei partner (in caso di ATS)</w:t>
            </w:r>
          </w:p>
          <w:p w14:paraId="0DBA734B" w14:textId="756A33B0" w:rsidR="000B3794" w:rsidRDefault="0090634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EB23BA">
              <w:rPr>
                <w:color w:val="000000"/>
              </w:rPr>
              <w:t>___</w:t>
            </w:r>
            <w:r w:rsidR="00CD4A83">
              <w:rPr>
                <w:color w:val="000000"/>
              </w:rPr>
              <w:t>______________________________</w:t>
            </w:r>
          </w:p>
          <w:p w14:paraId="44E5CB34" w14:textId="72C0A33E" w:rsidR="000B3794" w:rsidRDefault="0090634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EB23BA">
              <w:rPr>
                <w:color w:val="000000"/>
              </w:rPr>
              <w:t>_________________________________</w:t>
            </w:r>
          </w:p>
        </w:tc>
      </w:tr>
      <w:tr w:rsidR="000B3794" w14:paraId="398CDAF3" w14:textId="77777777">
        <w:trPr>
          <w:trHeight w:val="173"/>
        </w:trPr>
        <w:tc>
          <w:tcPr>
            <w:tcW w:w="3683" w:type="dxa"/>
          </w:tcPr>
          <w:p w14:paraId="365FEDB3" w14:textId="690FF09E" w:rsidR="000B3794" w:rsidRDefault="000B3794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92ECEEF" w14:textId="77777777" w:rsidR="000B3794" w:rsidRDefault="000B3794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83" w:type="dxa"/>
          </w:tcPr>
          <w:p w14:paraId="33C577AC" w14:textId="2EBDBAF0" w:rsidR="000B3794" w:rsidRDefault="0090634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="003B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E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3B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</w:tbl>
    <w:p w14:paraId="6BB87178" w14:textId="77777777" w:rsidR="000B3794" w:rsidRDefault="000B3794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80" w:lineRule="auto"/>
        <w:rPr>
          <w:b/>
          <w:color w:val="000000"/>
          <w:sz w:val="32"/>
          <w:szCs w:val="32"/>
        </w:rPr>
      </w:pPr>
    </w:p>
    <w:sectPr w:rsidR="000B3794">
      <w:headerReference w:type="first" r:id="rId8"/>
      <w:pgSz w:w="11906" w:h="16820"/>
      <w:pgMar w:top="1924" w:right="1134" w:bottom="2041" w:left="1134" w:header="709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DFFD" w14:textId="77777777" w:rsidR="00637FBA" w:rsidRDefault="00637FBA">
      <w:pPr>
        <w:spacing w:after="0" w:line="240" w:lineRule="auto"/>
      </w:pPr>
      <w:r>
        <w:separator/>
      </w:r>
    </w:p>
  </w:endnote>
  <w:endnote w:type="continuationSeparator" w:id="0">
    <w:p w14:paraId="3439F87E" w14:textId="77777777" w:rsidR="00637FBA" w:rsidRDefault="0063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91DB" w14:textId="77777777" w:rsidR="00637FBA" w:rsidRDefault="00637FBA">
      <w:pPr>
        <w:spacing w:after="0" w:line="240" w:lineRule="auto"/>
      </w:pPr>
      <w:r>
        <w:separator/>
      </w:r>
    </w:p>
  </w:footnote>
  <w:footnote w:type="continuationSeparator" w:id="0">
    <w:p w14:paraId="1129ED7C" w14:textId="77777777" w:rsidR="00637FBA" w:rsidRDefault="0063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4DE1" w14:textId="77777777" w:rsidR="000B3794" w:rsidRDefault="003B6FCC">
    <w:pPr>
      <w:pStyle w:val="LO-normal"/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anchor distT="0" distB="0" distL="0" distR="0" simplePos="0" relativeHeight="2" behindDoc="1" locked="0" layoutInCell="0" allowOverlap="1" wp14:anchorId="32A504A1" wp14:editId="7FAF6FBF">
          <wp:simplePos x="0" y="0"/>
          <wp:positionH relativeFrom="column">
            <wp:posOffset>2607310</wp:posOffset>
          </wp:positionH>
          <wp:positionV relativeFrom="paragraph">
            <wp:posOffset>-208915</wp:posOffset>
          </wp:positionV>
          <wp:extent cx="905510" cy="826135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35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458F73" w14:textId="77777777" w:rsidR="000B3794" w:rsidRDefault="000B3794">
    <w:pPr>
      <w:pStyle w:val="LO-normal"/>
      <w:tabs>
        <w:tab w:val="center" w:pos="4819"/>
        <w:tab w:val="right" w:pos="9638"/>
      </w:tabs>
      <w:spacing w:after="0" w:line="240" w:lineRule="auto"/>
    </w:pPr>
  </w:p>
  <w:p w14:paraId="319CF908" w14:textId="77777777" w:rsidR="000B3794" w:rsidRDefault="000B3794">
    <w:pPr>
      <w:pStyle w:val="LO-normal"/>
      <w:tabs>
        <w:tab w:val="center" w:pos="4819"/>
        <w:tab w:val="right" w:pos="9638"/>
      </w:tabs>
      <w:spacing w:after="0" w:line="240" w:lineRule="auto"/>
    </w:pPr>
  </w:p>
  <w:p w14:paraId="6E0A81F8" w14:textId="77777777" w:rsidR="000B3794" w:rsidRDefault="000B3794">
    <w:pPr>
      <w:pStyle w:val="LO-normal"/>
      <w:tabs>
        <w:tab w:val="center" w:pos="4819"/>
        <w:tab w:val="right" w:pos="9638"/>
      </w:tabs>
      <w:spacing w:after="0" w:line="240" w:lineRule="auto"/>
    </w:pPr>
  </w:p>
  <w:p w14:paraId="2428EDAC" w14:textId="77777777" w:rsidR="000B3794" w:rsidRDefault="003B6FCC">
    <w:pPr>
      <w:pStyle w:val="LO-normal"/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inline distT="0" distB="0" distL="0" distR="0" wp14:anchorId="085EFBBC" wp14:editId="3EEC0CD3">
          <wp:extent cx="6120130" cy="43624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C2E"/>
    <w:multiLevelType w:val="hybridMultilevel"/>
    <w:tmpl w:val="D92AD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327B"/>
    <w:multiLevelType w:val="hybridMultilevel"/>
    <w:tmpl w:val="BE986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5376"/>
    <w:multiLevelType w:val="multilevel"/>
    <w:tmpl w:val="5F9075BA"/>
    <w:lvl w:ilvl="0">
      <w:start w:val="2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4C8B3E3B"/>
    <w:multiLevelType w:val="multilevel"/>
    <w:tmpl w:val="5ABC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F063C78"/>
    <w:multiLevelType w:val="multilevel"/>
    <w:tmpl w:val="1716EF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A2"/>
    <w:rsid w:val="000B3794"/>
    <w:rsid w:val="003B6FCC"/>
    <w:rsid w:val="004657A2"/>
    <w:rsid w:val="004712CC"/>
    <w:rsid w:val="00637FBA"/>
    <w:rsid w:val="006A3D11"/>
    <w:rsid w:val="007159D8"/>
    <w:rsid w:val="007B6D63"/>
    <w:rsid w:val="008B3976"/>
    <w:rsid w:val="0090634C"/>
    <w:rsid w:val="009D00ED"/>
    <w:rsid w:val="00B51543"/>
    <w:rsid w:val="00BF3F5E"/>
    <w:rsid w:val="00CD4A83"/>
    <w:rsid w:val="00D4335C"/>
    <w:rsid w:val="00D86976"/>
    <w:rsid w:val="00D9146C"/>
    <w:rsid w:val="00E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932E"/>
  <w15:docId w15:val="{63E62E46-0BFF-4AFE-9629-BEE06521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0" w:line="300" w:lineRule="auto"/>
      <w:jc w:val="both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60" w:line="300" w:lineRule="auto"/>
      <w:jc w:val="both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A3D1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di.cultura@pec.comune.napo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57131\Desktop\UNITA'_BANDI\AVVISI%202024\AVVISO%20NATALE%202024\All_5_Dichiarazione_disponibilita&#768;_location-2_agg.%2004.07.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All_5_Dichiarazione_disponibilità_location-2_agg. 04.07.2024</Template>
  <TotalTime>13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DI LEVA</dc:creator>
  <dc:description/>
  <cp:lastModifiedBy>ANASTASIA DI LEVA</cp:lastModifiedBy>
  <cp:revision>11</cp:revision>
  <dcterms:created xsi:type="dcterms:W3CDTF">2024-07-04T13:57:00Z</dcterms:created>
  <dcterms:modified xsi:type="dcterms:W3CDTF">2025-07-07T07:29:00Z</dcterms:modified>
  <dc:language>it-IT</dc:language>
</cp:coreProperties>
</file>