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9E" w:rsidRDefault="00FB7171">
      <w:pPr>
        <w:spacing w:after="0" w:line="276" w:lineRule="auto"/>
        <w:jc w:val="center"/>
        <w:rPr>
          <w:rFonts w:ascii="Times New Roman" w:hAnsi="Times New Roman" w:cs="Times New Roman"/>
          <w:b/>
          <w:sz w:val="28"/>
          <w:szCs w:val="28"/>
        </w:rPr>
      </w:pPr>
      <w:r>
        <w:object w:dxaOrig="735" w:dyaOrig="1005">
          <v:shape id="ole_rId2" o:spid="_x0000_i1025" style="width:36.75pt;height:50.25pt" coordsize="" o:spt="100" adj="0,,0" path="" stroked="f">
            <v:stroke joinstyle="miter"/>
            <v:imagedata r:id="rId8" o:title=""/>
            <v:formulas/>
            <v:path o:connecttype="segments"/>
          </v:shape>
          <o:OLEObject Type="Embed" ProgID="Word.Picture.8" ShapeID="ole_rId2" DrawAspect="Content" ObjectID="_1709031904" r:id="rId9"/>
        </w:object>
      </w:r>
    </w:p>
    <w:p w:rsidR="00F1419E" w:rsidRDefault="00FB7171">
      <w:pPr>
        <w:spacing w:after="0" w:line="276" w:lineRule="auto"/>
        <w:jc w:val="center"/>
        <w:rPr>
          <w:rFonts w:ascii="Times New Roman" w:hAnsi="Times New Roman" w:cs="Times New Roman"/>
          <w:b/>
          <w:sz w:val="28"/>
          <w:szCs w:val="28"/>
        </w:rPr>
      </w:pPr>
      <w:r>
        <w:rPr>
          <w:noProof/>
          <w:lang w:eastAsia="it-IT"/>
        </w:rPr>
        <w:drawing>
          <wp:inline distT="0" distB="0" distL="0" distR="5080">
            <wp:extent cx="1709420" cy="48514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0"/>
                    <a:stretch>
                      <a:fillRect/>
                    </a:stretch>
                  </pic:blipFill>
                  <pic:spPr bwMode="auto">
                    <a:xfrm>
                      <a:off x="0" y="0"/>
                      <a:ext cx="1709420" cy="485140"/>
                    </a:xfrm>
                    <a:prstGeom prst="rect">
                      <a:avLst/>
                    </a:prstGeom>
                  </pic:spPr>
                </pic:pic>
              </a:graphicData>
            </a:graphic>
          </wp:inline>
        </w:drawing>
      </w:r>
    </w:p>
    <w:p w:rsidR="00F1419E" w:rsidRDefault="00FB7171">
      <w:pPr>
        <w:spacing w:after="0" w:line="276" w:lineRule="auto"/>
        <w:jc w:val="center"/>
        <w:rPr>
          <w:rFonts w:ascii="Times New Roman" w:hAnsi="Times New Roman" w:cs="Times New Roman"/>
          <w:b/>
          <w:i/>
          <w:sz w:val="20"/>
          <w:szCs w:val="20"/>
        </w:rPr>
      </w:pPr>
      <w:r>
        <w:rPr>
          <w:rFonts w:ascii="Times New Roman" w:hAnsi="Times New Roman" w:cs="Times New Roman"/>
          <w:b/>
          <w:sz w:val="20"/>
          <w:szCs w:val="20"/>
        </w:rPr>
        <w:t>Direzione Centrale Welfare e Servizi Educativi</w:t>
      </w:r>
    </w:p>
    <w:p w:rsidR="00F1419E" w:rsidRDefault="00FB7171">
      <w:pPr>
        <w:spacing w:after="0" w:line="276" w:lineRule="auto"/>
        <w:jc w:val="center"/>
        <w:rPr>
          <w:rFonts w:ascii="Times New Roman" w:hAnsi="Times New Roman" w:cs="Times New Roman"/>
          <w:b/>
          <w:sz w:val="20"/>
          <w:szCs w:val="20"/>
        </w:rPr>
      </w:pPr>
      <w:r>
        <w:rPr>
          <w:rFonts w:ascii="Times New Roman" w:hAnsi="Times New Roman" w:cs="Times New Roman"/>
          <w:b/>
          <w:i/>
          <w:sz w:val="20"/>
          <w:szCs w:val="20"/>
        </w:rPr>
        <w:t>Servizio Inclusione Sociale – Città Solidale</w:t>
      </w:r>
    </w:p>
    <w:p w:rsidR="00F1419E" w:rsidRDefault="00F1419E">
      <w:pPr>
        <w:spacing w:after="0" w:line="276" w:lineRule="auto"/>
        <w:jc w:val="center"/>
        <w:rPr>
          <w:rFonts w:ascii="Times New Roman" w:hAnsi="Times New Roman" w:cs="Times New Roman"/>
          <w:b/>
          <w:sz w:val="28"/>
          <w:szCs w:val="28"/>
        </w:rPr>
      </w:pPr>
    </w:p>
    <w:p w:rsidR="00F1419E" w:rsidRDefault="00FB7171">
      <w:pPr>
        <w:spacing w:after="0" w:line="276" w:lineRule="auto"/>
        <w:ind w:left="4248" w:firstLine="708"/>
        <w:rPr>
          <w:rFonts w:ascii="Times New Roman" w:hAnsi="Times New Roman" w:cs="Times New Roman"/>
          <w:b/>
          <w:sz w:val="24"/>
          <w:szCs w:val="24"/>
        </w:rPr>
      </w:pPr>
      <w:r>
        <w:rPr>
          <w:rFonts w:ascii="Times New Roman" w:hAnsi="Times New Roman" w:cs="Times New Roman"/>
          <w:b/>
          <w:sz w:val="24"/>
          <w:szCs w:val="24"/>
        </w:rPr>
        <w:t>Al Comune di Napoli</w:t>
      </w:r>
    </w:p>
    <w:p w:rsidR="00F1419E" w:rsidRDefault="00FB7171">
      <w:pPr>
        <w:spacing w:after="0" w:line="276" w:lineRule="auto"/>
        <w:ind w:left="4248" w:firstLine="708"/>
        <w:rPr>
          <w:rFonts w:ascii="Times New Roman" w:hAnsi="Times New Roman" w:cs="Times New Roman"/>
          <w:sz w:val="24"/>
          <w:szCs w:val="24"/>
        </w:rPr>
      </w:pPr>
      <w:r>
        <w:rPr>
          <w:rFonts w:ascii="Times New Roman" w:hAnsi="Times New Roman" w:cs="Times New Roman"/>
          <w:sz w:val="24"/>
          <w:szCs w:val="24"/>
        </w:rPr>
        <w:t>Servizio Inclusione Sociale – Città solidale</w:t>
      </w:r>
    </w:p>
    <w:p w:rsidR="00F1419E" w:rsidRDefault="00FB7171">
      <w:pPr>
        <w:spacing w:after="0" w:line="276" w:lineRule="auto"/>
        <w:ind w:left="4248" w:firstLine="708"/>
        <w:rPr>
          <w:rFonts w:ascii="Times New Roman" w:hAnsi="Times New Roman" w:cs="Times New Roman"/>
          <w:sz w:val="24"/>
          <w:szCs w:val="24"/>
        </w:rPr>
      </w:pPr>
      <w:r>
        <w:rPr>
          <w:rFonts w:ascii="Times New Roman" w:hAnsi="Times New Roman" w:cs="Times New Roman"/>
          <w:sz w:val="24"/>
          <w:szCs w:val="24"/>
        </w:rPr>
        <w:t>Via S. Tommasi, 19</w:t>
      </w:r>
    </w:p>
    <w:p w:rsidR="00F1419E" w:rsidRDefault="00FB7171">
      <w:pPr>
        <w:spacing w:after="0" w:line="276" w:lineRule="auto"/>
        <w:ind w:left="3540" w:firstLine="708"/>
      </w:pPr>
      <w:r>
        <w:rPr>
          <w:rFonts w:ascii="Times New Roman" w:hAnsi="Times New Roman" w:cs="Times New Roman"/>
          <w:color w:val="FF0000"/>
          <w:sz w:val="24"/>
          <w:szCs w:val="24"/>
        </w:rPr>
        <w:t xml:space="preserve">            </w:t>
      </w:r>
      <w:bookmarkStart w:id="0" w:name="_GoBack"/>
      <w:r w:rsidRPr="00FB7171">
        <w:rPr>
          <w:rFonts w:ascii="Times New Roman" w:hAnsi="Times New Roman" w:cs="Times New Roman"/>
          <w:sz w:val="24"/>
          <w:szCs w:val="24"/>
        </w:rPr>
        <w:t>Pec:</w:t>
      </w:r>
      <w:bookmarkEnd w:id="0"/>
      <w:r>
        <w:rPr>
          <w:rFonts w:ascii="Times New Roman" w:hAnsi="Times New Roman" w:cs="Times New Roman"/>
          <w:color w:val="FF0000"/>
          <w:sz w:val="24"/>
          <w:szCs w:val="24"/>
        </w:rPr>
        <w:t xml:space="preserve"> </w:t>
      </w:r>
      <w:hyperlink r:id="rId11">
        <w:r>
          <w:rPr>
            <w:rStyle w:val="CollegamentoInternet"/>
            <w:rFonts w:ascii="Times New Roman" w:hAnsi="Times New Roman" w:cs="Times New Roman"/>
            <w:sz w:val="24"/>
            <w:szCs w:val="24"/>
          </w:rPr>
          <w:t>inclusione.sociale.pec@comune.napoli.it</w:t>
        </w:r>
      </w:hyperlink>
    </w:p>
    <w:p w:rsidR="00F1419E" w:rsidRDefault="00F1419E">
      <w:pPr>
        <w:spacing w:after="0" w:line="276" w:lineRule="auto"/>
        <w:ind w:left="3540" w:firstLine="708"/>
        <w:rPr>
          <w:rFonts w:ascii="Times New Roman" w:hAnsi="Times New Roman" w:cs="Times New Roman"/>
          <w:color w:val="FF0000"/>
          <w:sz w:val="24"/>
          <w:szCs w:val="24"/>
        </w:rPr>
      </w:pPr>
    </w:p>
    <w:p w:rsidR="00F1419E" w:rsidRDefault="00F1419E">
      <w:pPr>
        <w:spacing w:after="0" w:line="276" w:lineRule="auto"/>
        <w:jc w:val="both"/>
        <w:rPr>
          <w:rFonts w:ascii="Times New Roman" w:hAnsi="Times New Roman" w:cs="Times New Roman"/>
          <w:b/>
          <w:sz w:val="24"/>
          <w:szCs w:val="24"/>
        </w:rPr>
      </w:pPr>
    </w:p>
    <w:p w:rsidR="00F1419E" w:rsidRDefault="00FB7171">
      <w:pPr>
        <w:spacing w:after="0" w:line="276" w:lineRule="auto"/>
        <w:jc w:val="both"/>
        <w:rPr>
          <w:rFonts w:ascii="Times New Roman" w:hAnsi="Times New Roman" w:cs="Times New Roman"/>
          <w:i/>
        </w:rPr>
      </w:pPr>
      <w:r>
        <w:rPr>
          <w:rFonts w:ascii="Times New Roman" w:hAnsi="Times New Roman" w:cs="Times New Roman"/>
          <w:b/>
          <w:sz w:val="24"/>
          <w:szCs w:val="24"/>
        </w:rPr>
        <w:t>Oggetto</w:t>
      </w:r>
      <w:r>
        <w:rPr>
          <w:rFonts w:ascii="Times New Roman" w:hAnsi="Times New Roman" w:cs="Times New Roman"/>
          <w:sz w:val="24"/>
          <w:szCs w:val="24"/>
        </w:rPr>
        <w:t xml:space="preserve">: </w:t>
      </w:r>
      <w:r>
        <w:rPr>
          <w:rFonts w:ascii="Times New Roman" w:hAnsi="Times New Roman" w:cs="Times New Roman"/>
        </w:rPr>
        <w:t>istanza di partecipazione</w:t>
      </w:r>
      <w:r>
        <w:rPr>
          <w:rFonts w:ascii="Times New Roman" w:hAnsi="Times New Roman" w:cs="Times New Roman"/>
          <w:b/>
        </w:rPr>
        <w:t xml:space="preserve"> PER L’ATTIVAZIONE DI PROGETTI PERSONALIZZATI PER IL “DOPO DI NOI” PER PERSONE CON DISABILITA’ SENZA IL NECESSARIO SUPPORTO FAMILIARE </w:t>
      </w:r>
      <w:r>
        <w:rPr>
          <w:rFonts w:ascii="Times New Roman" w:hAnsi="Times New Roman" w:cs="Times New Roman"/>
          <w:i/>
        </w:rPr>
        <w:t>Legge 22 giugno 2016, n. 112 "Disposizioni in materia di assistenza in favore delle persone con disabilità grave prive del</w:t>
      </w:r>
      <w:r>
        <w:rPr>
          <w:rFonts w:ascii="Times New Roman" w:hAnsi="Times New Roman" w:cs="Times New Roman"/>
          <w:i/>
        </w:rPr>
        <w:t xml:space="preserve"> sostegno familiare" azione a, b, c degli Indirizzi di Programmazione 2016 e 2017</w:t>
      </w:r>
    </w:p>
    <w:p w:rsidR="00F1419E" w:rsidRDefault="00F1419E">
      <w:pPr>
        <w:spacing w:after="0" w:line="276" w:lineRule="auto"/>
        <w:jc w:val="both"/>
        <w:rPr>
          <w:rFonts w:ascii="Times New Roman" w:hAnsi="Times New Roman" w:cs="Times New Roman"/>
          <w:i/>
          <w:sz w:val="16"/>
          <w:szCs w:val="16"/>
        </w:rPr>
      </w:pPr>
    </w:p>
    <w:p w:rsidR="00F1419E" w:rsidRDefault="00FB7171">
      <w:pPr>
        <w:spacing w:after="0" w:line="600" w:lineRule="auto"/>
        <w:jc w:val="both"/>
        <w:rPr>
          <w:rFonts w:ascii="Times New Roman" w:hAnsi="Times New Roman" w:cs="Times New Roman"/>
          <w:sz w:val="24"/>
          <w:szCs w:val="24"/>
        </w:rPr>
      </w:pPr>
      <w:r>
        <w:rPr>
          <w:rFonts w:ascii="Times New Roman" w:hAnsi="Times New Roman" w:cs="Times New Roman"/>
          <w:sz w:val="24"/>
          <w:szCs w:val="24"/>
        </w:rPr>
        <w:t>Il/La sottoscritto/a___________________________________________________________________, nato a____________________________________________________ il ______________________</w:t>
      </w:r>
      <w:r>
        <w:rPr>
          <w:rFonts w:ascii="Times New Roman" w:hAnsi="Times New Roman" w:cs="Times New Roman"/>
          <w:sz w:val="24"/>
          <w:szCs w:val="24"/>
        </w:rPr>
        <w:t xml:space="preserve">_, </w:t>
      </w:r>
    </w:p>
    <w:p w:rsidR="00F1419E" w:rsidRDefault="00FB7171">
      <w:pPr>
        <w:spacing w:after="0" w:line="600" w:lineRule="auto"/>
        <w:jc w:val="both"/>
        <w:rPr>
          <w:rFonts w:ascii="Times New Roman" w:hAnsi="Times New Roman" w:cs="Times New Roman"/>
          <w:sz w:val="24"/>
          <w:szCs w:val="24"/>
        </w:rPr>
      </w:pPr>
      <w:r>
        <w:rPr>
          <w:rFonts w:ascii="Times New Roman" w:hAnsi="Times New Roman" w:cs="Times New Roman"/>
          <w:sz w:val="24"/>
          <w:szCs w:val="24"/>
        </w:rPr>
        <w:t>e residente in NAPOLI alla via_________________________________________________________</w:t>
      </w:r>
    </w:p>
    <w:p w:rsidR="00F1419E" w:rsidRDefault="00FB71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Oppure, se impossibilitato</w:t>
      </w:r>
    </w:p>
    <w:p w:rsidR="00F1419E" w:rsidRDefault="00F1419E">
      <w:pPr>
        <w:spacing w:after="0" w:line="240" w:lineRule="auto"/>
        <w:jc w:val="both"/>
        <w:rPr>
          <w:rFonts w:ascii="Times New Roman" w:hAnsi="Times New Roman" w:cs="Times New Roman"/>
          <w:i/>
          <w:sz w:val="24"/>
          <w:szCs w:val="24"/>
        </w:rPr>
      </w:pPr>
    </w:p>
    <w:p w:rsidR="00F1419E" w:rsidRDefault="00FB7171">
      <w:pPr>
        <w:spacing w:after="0" w:line="600" w:lineRule="auto"/>
        <w:jc w:val="both"/>
        <w:rPr>
          <w:rFonts w:ascii="Times New Roman" w:hAnsi="Times New Roman" w:cs="Times New Roman"/>
          <w:sz w:val="24"/>
          <w:szCs w:val="24"/>
        </w:rPr>
      </w:pPr>
      <w:r>
        <w:rPr>
          <w:rFonts w:ascii="Times New Roman" w:hAnsi="Times New Roman" w:cs="Times New Roman"/>
          <w:sz w:val="24"/>
          <w:szCs w:val="24"/>
        </w:rPr>
        <w:t>Il/La sottoscritto/a _________________________________________________________________ ______________________ nato a____________________</w:t>
      </w:r>
      <w:r>
        <w:rPr>
          <w:rFonts w:ascii="Times New Roman" w:hAnsi="Times New Roman" w:cs="Times New Roman"/>
          <w:sz w:val="24"/>
          <w:szCs w:val="24"/>
        </w:rPr>
        <w:t xml:space="preserve">_____________ il ___________________, </w:t>
      </w:r>
    </w:p>
    <w:p w:rsidR="00F1419E" w:rsidRDefault="00FB7171">
      <w:pPr>
        <w:spacing w:after="0" w:line="600" w:lineRule="auto"/>
        <w:jc w:val="both"/>
        <w:rPr>
          <w:rFonts w:ascii="Times New Roman" w:hAnsi="Times New Roman" w:cs="Times New Roman"/>
          <w:sz w:val="24"/>
          <w:szCs w:val="24"/>
        </w:rPr>
      </w:pPr>
      <w:r>
        <w:rPr>
          <w:rFonts w:ascii="Times New Roman" w:hAnsi="Times New Roman" w:cs="Times New Roman"/>
          <w:sz w:val="24"/>
          <w:szCs w:val="24"/>
        </w:rPr>
        <w:t>residente in ______________________________________________________________________ alla via ___________________________________________________________________________ in qualità di rappresentante legale degli intere</w:t>
      </w:r>
      <w:r>
        <w:rPr>
          <w:rFonts w:ascii="Times New Roman" w:hAnsi="Times New Roman" w:cs="Times New Roman"/>
          <w:sz w:val="24"/>
          <w:szCs w:val="24"/>
        </w:rPr>
        <w:t>ssi del soggetto destinatario del beneficio, sig./sig.ra:</w:t>
      </w:r>
    </w:p>
    <w:p w:rsidR="00F1419E" w:rsidRDefault="00FB7171">
      <w:pPr>
        <w:spacing w:after="0" w:line="60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 nato/a_________________________________ il ___________________, residente in NAPOLI alla via ______________________</w:t>
      </w:r>
      <w:r>
        <w:rPr>
          <w:rFonts w:ascii="Times New Roman" w:hAnsi="Times New Roman" w:cs="Times New Roman"/>
          <w:sz w:val="24"/>
          <w:szCs w:val="24"/>
        </w:rPr>
        <w:t>_________________________________________________________</w:t>
      </w:r>
    </w:p>
    <w:p w:rsidR="00F1419E" w:rsidRDefault="00FB7171">
      <w:pPr>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(Per il richiedente straniero) dichiara di essere in possesso del permesso di soggiorno (EE) con validità fino al_____________</w:t>
      </w:r>
      <w:r>
        <w:rPr>
          <w:rFonts w:ascii="Times New Roman" w:hAnsi="Times New Roman" w:cs="Times New Roman"/>
          <w:color w:val="FF0000"/>
          <w:sz w:val="24"/>
          <w:szCs w:val="24"/>
        </w:rPr>
        <w:t xml:space="preserve">    </w:t>
      </w:r>
    </w:p>
    <w:p w:rsidR="00F1419E" w:rsidRDefault="00F1419E">
      <w:pPr>
        <w:spacing w:after="0" w:line="276" w:lineRule="auto"/>
        <w:jc w:val="both"/>
        <w:rPr>
          <w:rFonts w:ascii="Times New Roman" w:hAnsi="Times New Roman" w:cs="Times New Roman"/>
          <w:color w:val="FF0000"/>
          <w:sz w:val="24"/>
          <w:szCs w:val="24"/>
        </w:rPr>
      </w:pPr>
    </w:p>
    <w:p w:rsidR="00F1419E" w:rsidRDefault="00F1419E">
      <w:pPr>
        <w:spacing w:after="0" w:line="276" w:lineRule="auto"/>
        <w:jc w:val="both"/>
        <w:rPr>
          <w:rFonts w:ascii="Times New Roman" w:hAnsi="Times New Roman" w:cs="Times New Roman"/>
          <w:color w:val="FF0000"/>
          <w:sz w:val="24"/>
          <w:szCs w:val="24"/>
        </w:rPr>
      </w:pPr>
    </w:p>
    <w:p w:rsidR="00F1419E" w:rsidRDefault="00FB7171">
      <w:pPr>
        <w:tabs>
          <w:tab w:val="center" w:pos="5032"/>
        </w:tabs>
        <w:spacing w:after="0" w:line="240" w:lineRule="auto"/>
        <w:jc w:val="both"/>
        <w:rPr>
          <w:rFonts w:ascii="Times New Roman" w:eastAsia="Times New Roman" w:hAnsi="Times New Roman" w:cs="Times New Roman"/>
          <w:bCs/>
          <w:sz w:val="24"/>
          <w:szCs w:val="24"/>
          <w:lang w:eastAsia="it-IT"/>
        </w:rPr>
      </w:pPr>
      <w:r>
        <w:rPr>
          <w:rFonts w:ascii="Times New Roman" w:hAnsi="Times New Roman" w:cs="Times New Roman"/>
          <w:color w:val="FF0000"/>
          <w:sz w:val="24"/>
          <w:szCs w:val="24"/>
        </w:rPr>
        <w:t xml:space="preserve"> </w:t>
      </w:r>
      <w:r>
        <w:rPr>
          <w:rFonts w:ascii="Times New Roman" w:hAnsi="Times New Roman" w:cs="Times New Roman"/>
          <w:sz w:val="24"/>
          <w:szCs w:val="24"/>
        </w:rPr>
        <w:t>In relazione all’Avviso Pubblico approvato dal Comune di Napoli con determina dirigenziale n.  22 del 04/0/2018 e consapevole che la mancata rispondenza anche ad una soltanto delle condizioni di ammissibilità in esso indicate costituirà motivo di esclusion</w:t>
      </w:r>
      <w:r>
        <w:rPr>
          <w:rFonts w:ascii="Times New Roman" w:hAnsi="Times New Roman" w:cs="Times New Roman"/>
          <w:sz w:val="24"/>
          <w:szCs w:val="24"/>
        </w:rPr>
        <w:t>e e c</w:t>
      </w:r>
      <w:r>
        <w:rPr>
          <w:rFonts w:ascii="Times New Roman" w:eastAsia="Times New Roman" w:hAnsi="Times New Roman" w:cs="Times New Roman"/>
          <w:bCs/>
          <w:sz w:val="24"/>
          <w:szCs w:val="24"/>
          <w:lang w:eastAsia="it-IT"/>
        </w:rPr>
        <w:t>onsapevole delle sanzioni penali previste dall’art. 76 del DPR n. 445/2000, per le ipotesi di falsità in atti e dichiarazioni mendaci</w:t>
      </w:r>
      <w:bookmarkStart w:id="1" w:name="_Hlk518289438"/>
      <w:bookmarkEnd w:id="1"/>
    </w:p>
    <w:p w:rsidR="00F1419E" w:rsidRDefault="00F1419E">
      <w:pPr>
        <w:spacing w:after="0" w:line="240" w:lineRule="auto"/>
        <w:jc w:val="both"/>
        <w:rPr>
          <w:rFonts w:ascii="Times New Roman" w:hAnsi="Times New Roman" w:cs="Times New Roman"/>
          <w:sz w:val="24"/>
          <w:szCs w:val="24"/>
        </w:rPr>
      </w:pPr>
    </w:p>
    <w:p w:rsidR="00F1419E" w:rsidRDefault="00FB7171">
      <w:pPr>
        <w:spacing w:after="0"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CHIEDE</w:t>
      </w:r>
    </w:p>
    <w:p w:rsidR="00F1419E" w:rsidRDefault="00F1419E">
      <w:pPr>
        <w:spacing w:after="0" w:line="240" w:lineRule="auto"/>
        <w:jc w:val="center"/>
        <w:rPr>
          <w:rFonts w:ascii="Times New Roman" w:hAnsi="Times New Roman" w:cs="Times New Roman"/>
          <w:sz w:val="24"/>
          <w:szCs w:val="24"/>
        </w:rPr>
      </w:pPr>
    </w:p>
    <w:p w:rsidR="00F1419E" w:rsidRDefault="00FB7171">
      <w:pPr>
        <w:tabs>
          <w:tab w:val="center" w:pos="5032"/>
        </w:tabs>
        <w:spacing w:after="0" w:line="240" w:lineRule="auto"/>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di partecipare all’Avviso Pubblico per la selezione di progetti personalizzati per il “Dopo di Noi” per pers</w:t>
      </w:r>
      <w:r>
        <w:rPr>
          <w:rFonts w:ascii="Times New Roman" w:eastAsia="Times New Roman" w:hAnsi="Times New Roman" w:cs="Times New Roman"/>
          <w:bCs/>
          <w:sz w:val="24"/>
          <w:szCs w:val="24"/>
          <w:lang w:eastAsia="it-IT"/>
        </w:rPr>
        <w:t>one con disabilità senza il necessario supporto familiare</w:t>
      </w:r>
    </w:p>
    <w:p w:rsidR="00F1419E" w:rsidRDefault="00F1419E">
      <w:pPr>
        <w:tabs>
          <w:tab w:val="center" w:pos="5032"/>
        </w:tabs>
        <w:spacing w:after="0" w:line="240" w:lineRule="auto"/>
        <w:jc w:val="both"/>
        <w:rPr>
          <w:rFonts w:ascii="Times New Roman" w:eastAsia="Times New Roman" w:hAnsi="Times New Roman" w:cs="Times New Roman"/>
          <w:bCs/>
          <w:sz w:val="24"/>
          <w:szCs w:val="24"/>
          <w:lang w:eastAsia="it-IT"/>
        </w:rPr>
      </w:pPr>
    </w:p>
    <w:p w:rsidR="00F1419E" w:rsidRDefault="00FB7171">
      <w:pPr>
        <w:tabs>
          <w:tab w:val="left" w:pos="3694"/>
          <w:tab w:val="center" w:pos="496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rsidR="00F1419E" w:rsidRDefault="00FB717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Parte A</w:t>
      </w:r>
    </w:p>
    <w:p w:rsidR="00F1419E" w:rsidRDefault="00F1419E">
      <w:pPr>
        <w:spacing w:after="0" w:line="240" w:lineRule="auto"/>
        <w:rPr>
          <w:rFonts w:ascii="Times New Roman" w:hAnsi="Times New Roman" w:cs="Times New Roman"/>
          <w:b/>
          <w:bCs/>
          <w:sz w:val="24"/>
          <w:szCs w:val="24"/>
        </w:rPr>
      </w:pP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 essere in possesso dei requisiti soggettivi di ammissibilità ed in particolare, che:</w:t>
      </w:r>
    </w:p>
    <w:p w:rsidR="00F1419E" w:rsidRDefault="00F1419E">
      <w:pPr>
        <w:spacing w:after="0" w:line="240" w:lineRule="auto"/>
        <w:jc w:val="both"/>
        <w:rPr>
          <w:rFonts w:ascii="Times New Roman" w:hAnsi="Times New Roman" w:cs="Times New Roman"/>
          <w:sz w:val="24"/>
          <w:szCs w:val="24"/>
        </w:rPr>
      </w:pP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la disabilità di cui è portatore non è determinata dal naturale invecchiamento o da pato</w:t>
      </w:r>
      <w:r>
        <w:rPr>
          <w:rFonts w:ascii="Times New Roman" w:hAnsi="Times New Roman" w:cs="Times New Roman"/>
          <w:sz w:val="24"/>
          <w:szCs w:val="24"/>
        </w:rPr>
        <w:t>logie connesse alla senilità;</w:t>
      </w: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 essere in possesso della certificazione di disabilità grave, riconosciuta ai sensi dell’art.3, comma 3 della legge 104/92 o di essere in possesso di invalidità con il beneficio dell’indennità di accompagnamento, di cui al</w:t>
      </w:r>
      <w:r>
        <w:rPr>
          <w:rFonts w:ascii="Times New Roman" w:hAnsi="Times New Roman" w:cs="Times New Roman"/>
          <w:sz w:val="24"/>
          <w:szCs w:val="24"/>
        </w:rPr>
        <w:t>la legge 11 febbraio 1980, n. 18;</w:t>
      </w: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 essere residente nella città di Napoli;</w:t>
      </w: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di essere titolare di permesso di soggiorno (EE)</w:t>
      </w:r>
    </w:p>
    <w:p w:rsidR="00F1419E" w:rsidRDefault="00F1419E">
      <w:pPr>
        <w:spacing w:after="0" w:line="240" w:lineRule="auto"/>
        <w:jc w:val="both"/>
        <w:rPr>
          <w:rFonts w:ascii="Times New Roman" w:hAnsi="Times New Roman" w:cs="Times New Roman"/>
          <w:sz w:val="24"/>
          <w:szCs w:val="24"/>
        </w:rPr>
      </w:pPr>
    </w:p>
    <w:p w:rsidR="00F1419E" w:rsidRDefault="00FB71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Parte B </w:t>
      </w:r>
    </w:p>
    <w:p w:rsidR="00F1419E" w:rsidRDefault="00F1419E">
      <w:pPr>
        <w:spacing w:after="0" w:line="240" w:lineRule="auto"/>
        <w:jc w:val="both"/>
        <w:rPr>
          <w:rFonts w:ascii="Times New Roman" w:hAnsi="Times New Roman" w:cs="Times New Roman"/>
          <w:b/>
          <w:sz w:val="24"/>
          <w:szCs w:val="24"/>
        </w:rPr>
      </w:pPr>
    </w:p>
    <w:p w:rsidR="00F1419E" w:rsidRDefault="00FB717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dichiara altresì di essere in possesso di una o più delle seguenti priorità di accesso </w:t>
      </w:r>
      <w:r>
        <w:rPr>
          <w:rFonts w:ascii="Times New Roman" w:hAnsi="Times New Roman" w:cs="Times New Roman"/>
          <w:i/>
          <w:sz w:val="24"/>
          <w:szCs w:val="24"/>
        </w:rPr>
        <w:t xml:space="preserve">(barrare la casella di </w:t>
      </w:r>
      <w:r>
        <w:rPr>
          <w:rFonts w:ascii="Times New Roman" w:hAnsi="Times New Roman" w:cs="Times New Roman"/>
          <w:i/>
          <w:sz w:val="24"/>
          <w:szCs w:val="24"/>
        </w:rPr>
        <w:t>interesse):</w:t>
      </w:r>
    </w:p>
    <w:p w:rsidR="00F1419E" w:rsidRDefault="00F1419E">
      <w:pPr>
        <w:spacing w:after="0" w:line="240" w:lineRule="auto"/>
        <w:rPr>
          <w:rFonts w:ascii="Times New Roman" w:hAnsi="Times New Roman" w:cs="Times New Roman"/>
        </w:rPr>
      </w:pPr>
    </w:p>
    <w:p w:rsidR="00F1419E" w:rsidRDefault="00FB7171">
      <w:pPr>
        <w:widowControl w:val="0"/>
        <w:numPr>
          <w:ilvl w:val="0"/>
          <w:numId w:val="1"/>
        </w:numPr>
        <w:suppressAutoHyphens/>
        <w:spacing w:after="0" w:line="240" w:lineRule="auto"/>
        <w:jc w:val="both"/>
        <w:rPr>
          <w:rFonts w:ascii="Times New Roman" w:eastAsia="Goudy" w:hAnsi="Times New Roman" w:cs="Times New Roman"/>
          <w:iCs/>
          <w:kern w:val="2"/>
          <w:sz w:val="24"/>
          <w:szCs w:val="24"/>
          <w:lang w:eastAsia="hi-IN" w:bidi="hi-IN"/>
        </w:rPr>
      </w:pPr>
      <w:bookmarkStart w:id="2" w:name="_Hlk508199630"/>
      <w:r>
        <w:rPr>
          <w:rFonts w:ascii="Times New Roman" w:eastAsia="Goudy" w:hAnsi="Times New Roman" w:cs="Times New Roman"/>
          <w:iCs/>
          <w:kern w:val="2"/>
          <w:sz w:val="24"/>
          <w:szCs w:val="24"/>
          <w:lang w:eastAsia="hi-IN" w:bidi="hi-IN"/>
        </w:rPr>
        <w:t xml:space="preserve">Persona con disabilità grave, mancante di entrambi i genitori, </w:t>
      </w:r>
      <w:bookmarkEnd w:id="2"/>
      <w:r>
        <w:rPr>
          <w:rFonts w:ascii="Times New Roman" w:eastAsia="Goudy" w:hAnsi="Times New Roman" w:cs="Times New Roman"/>
          <w:iCs/>
          <w:kern w:val="2"/>
          <w:sz w:val="24"/>
          <w:szCs w:val="24"/>
          <w:lang w:eastAsia="hi-IN" w:bidi="hi-IN"/>
        </w:rPr>
        <w:t xml:space="preserve">del tutto priva di risorse economiche reddituali e patrimoniali </w:t>
      </w:r>
      <w:bookmarkStart w:id="3" w:name="_Hlk508199368"/>
      <w:r>
        <w:rPr>
          <w:rFonts w:ascii="Times New Roman" w:eastAsia="Goudy" w:hAnsi="Times New Roman" w:cs="Times New Roman"/>
          <w:iCs/>
          <w:kern w:val="2"/>
          <w:sz w:val="24"/>
          <w:szCs w:val="24"/>
          <w:lang w:eastAsia="hi-IN" w:bidi="hi-IN"/>
        </w:rPr>
        <w:t>e che non percepiscono trattamenti in ragione della condizione di disabilità</w:t>
      </w:r>
      <w:bookmarkEnd w:id="3"/>
      <w:r>
        <w:rPr>
          <w:rFonts w:ascii="Times New Roman" w:eastAsia="Goudy" w:hAnsi="Times New Roman" w:cs="Times New Roman"/>
          <w:iCs/>
          <w:kern w:val="2"/>
          <w:sz w:val="24"/>
          <w:szCs w:val="24"/>
          <w:lang w:eastAsia="hi-IN" w:bidi="hi-IN"/>
        </w:rPr>
        <w:t xml:space="preserve">; </w:t>
      </w:r>
    </w:p>
    <w:p w:rsidR="00F1419E" w:rsidRDefault="00FB7171">
      <w:pPr>
        <w:widowControl w:val="0"/>
        <w:numPr>
          <w:ilvl w:val="0"/>
          <w:numId w:val="1"/>
        </w:numPr>
        <w:suppressAutoHyphens/>
        <w:spacing w:after="0" w:line="240" w:lineRule="auto"/>
        <w:jc w:val="both"/>
        <w:rPr>
          <w:rFonts w:ascii="Times New Roman" w:eastAsia="Goudy" w:hAnsi="Times New Roman" w:cs="Times New Roman"/>
          <w:iCs/>
          <w:kern w:val="2"/>
          <w:sz w:val="24"/>
          <w:szCs w:val="24"/>
          <w:lang w:eastAsia="hi-IN" w:bidi="hi-IN"/>
        </w:rPr>
      </w:pPr>
      <w:bookmarkStart w:id="4" w:name="_Hlk508199168"/>
      <w:r>
        <w:rPr>
          <w:rFonts w:ascii="Times New Roman" w:eastAsia="Goudy" w:hAnsi="Times New Roman" w:cs="Times New Roman"/>
          <w:iCs/>
          <w:kern w:val="2"/>
          <w:sz w:val="24"/>
          <w:szCs w:val="24"/>
          <w:lang w:eastAsia="hi-IN" w:bidi="hi-IN"/>
        </w:rPr>
        <w:t xml:space="preserve">persona con disabilità grave, con genitori che non sono in grado di fornire l’adeguato sostegno genitoriale per ragioni connesse all’età ovvero alla propria situazione di disabilità, del tutto priva di risorse economiche reddituali e patrimoniali, </w:t>
      </w:r>
      <w:bookmarkEnd w:id="4"/>
      <w:r>
        <w:rPr>
          <w:rFonts w:ascii="Times New Roman" w:eastAsia="Goudy" w:hAnsi="Times New Roman" w:cs="Times New Roman"/>
          <w:iCs/>
          <w:kern w:val="2"/>
          <w:sz w:val="24"/>
          <w:szCs w:val="24"/>
          <w:lang w:eastAsia="hi-IN" w:bidi="hi-IN"/>
        </w:rPr>
        <w:t xml:space="preserve">che non </w:t>
      </w:r>
      <w:r>
        <w:rPr>
          <w:rFonts w:ascii="Times New Roman" w:eastAsia="Goudy" w:hAnsi="Times New Roman" w:cs="Times New Roman"/>
          <w:iCs/>
          <w:kern w:val="2"/>
          <w:sz w:val="24"/>
          <w:szCs w:val="24"/>
          <w:lang w:eastAsia="hi-IN" w:bidi="hi-IN"/>
        </w:rPr>
        <w:t>siano i trattamenti percepiti in ragione della condizione di disabilità;</w:t>
      </w:r>
      <w:bookmarkStart w:id="5" w:name="_Hlk508199201"/>
      <w:bookmarkEnd w:id="5"/>
    </w:p>
    <w:p w:rsidR="00F1419E" w:rsidRDefault="00FB7171">
      <w:pPr>
        <w:widowControl w:val="0"/>
        <w:numPr>
          <w:ilvl w:val="0"/>
          <w:numId w:val="1"/>
        </w:numPr>
        <w:suppressAutoHyphens/>
        <w:spacing w:after="0" w:line="240" w:lineRule="auto"/>
        <w:jc w:val="both"/>
        <w:rPr>
          <w:rFonts w:ascii="Times New Roman" w:eastAsia="Calibri" w:hAnsi="Times New Roman" w:cs="Times New Roman"/>
          <w:sz w:val="24"/>
          <w:szCs w:val="24"/>
        </w:rPr>
      </w:pPr>
      <w:r>
        <w:rPr>
          <w:rFonts w:ascii="Times New Roman" w:eastAsia="Goudy" w:hAnsi="Times New Roman" w:cs="Times New Roman"/>
          <w:iCs/>
          <w:kern w:val="2"/>
          <w:sz w:val="24"/>
          <w:szCs w:val="24"/>
          <w:lang w:eastAsia="hi-IN" w:bidi="hi-IN"/>
        </w:rPr>
        <w:t>persona con disabilità grave, inserita in strutture residenziali dalle caratteristiche molto</w:t>
      </w:r>
      <w:r>
        <w:rPr>
          <w:rFonts w:ascii="Times New Roman" w:eastAsia="Calibri" w:hAnsi="Times New Roman" w:cs="Times New Roman"/>
          <w:sz w:val="24"/>
          <w:szCs w:val="24"/>
        </w:rPr>
        <w:t xml:space="preserve"> lontane da quelle che riproducono le condizioni abitative e relazionali della casa familia</w:t>
      </w:r>
      <w:r>
        <w:rPr>
          <w:rFonts w:ascii="Times New Roman" w:eastAsia="Calibri" w:hAnsi="Times New Roman" w:cs="Times New Roman"/>
          <w:sz w:val="24"/>
          <w:szCs w:val="24"/>
        </w:rPr>
        <w:t>re;</w:t>
      </w:r>
    </w:p>
    <w:p w:rsidR="00F1419E" w:rsidRDefault="00FB7171">
      <w:pPr>
        <w:widowControl w:val="0"/>
        <w:numPr>
          <w:ilvl w:val="0"/>
          <w:numId w:val="1"/>
        </w:numPr>
        <w:suppressAutoHyphens/>
        <w:spacing w:after="0" w:line="240" w:lineRule="auto"/>
        <w:jc w:val="both"/>
        <w:rPr>
          <w:rFonts w:ascii="Times New Roman" w:eastAsia="Goudy" w:hAnsi="Times New Roman" w:cs="Times New Roman"/>
          <w:iCs/>
          <w:kern w:val="2"/>
          <w:sz w:val="24"/>
          <w:szCs w:val="24"/>
          <w:lang w:eastAsia="hi-IN" w:bidi="hi-IN"/>
        </w:rPr>
      </w:pPr>
      <w:r>
        <w:rPr>
          <w:rFonts w:ascii="Times New Roman" w:eastAsia="Goudy" w:hAnsi="Times New Roman" w:cs="Times New Roman"/>
          <w:iCs/>
          <w:kern w:val="2"/>
          <w:sz w:val="24"/>
          <w:szCs w:val="24"/>
          <w:lang w:eastAsia="hi-IN" w:bidi="hi-IN"/>
        </w:rPr>
        <w:t>persona con disabilità grave, di età compresa nel cluster 30/55 anni;</w:t>
      </w:r>
    </w:p>
    <w:p w:rsidR="00F1419E" w:rsidRDefault="00F1419E">
      <w:pPr>
        <w:tabs>
          <w:tab w:val="center" w:pos="5032"/>
        </w:tabs>
        <w:spacing w:after="0" w:line="240" w:lineRule="auto"/>
        <w:jc w:val="both"/>
      </w:pPr>
      <w:bookmarkStart w:id="6" w:name="_Hlk511125610"/>
      <w:bookmarkEnd w:id="6"/>
    </w:p>
    <w:p w:rsidR="00F1419E" w:rsidRDefault="00F1419E">
      <w:pPr>
        <w:spacing w:after="0" w:line="240" w:lineRule="auto"/>
        <w:jc w:val="both"/>
        <w:rPr>
          <w:rFonts w:ascii="Times New Roman" w:hAnsi="Times New Roman" w:cs="Times New Roman"/>
          <w:sz w:val="24"/>
          <w:szCs w:val="24"/>
        </w:rPr>
      </w:pPr>
    </w:p>
    <w:p w:rsidR="00F1419E" w:rsidRDefault="00FB7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Il sottoscritto/a, informato/a ai sensi e per gli effetti del Regolamento (UE) GDPR 679/2016 in materia di protezione dei dati personali, autorizza e manifesta l’intenzione libera,</w:t>
      </w:r>
      <w:r>
        <w:rPr>
          <w:rFonts w:ascii="Times New Roman" w:hAnsi="Times New Roman" w:cs="Times New Roman"/>
          <w:bCs/>
          <w:i/>
          <w:sz w:val="24"/>
          <w:szCs w:val="24"/>
        </w:rPr>
        <w:t xml:space="preserve"> specifica, informata e inequivocabile di accettare il trattamento dei dati personali che lo riguardano per la finalità previste dall’avviso pubblico.</w:t>
      </w:r>
    </w:p>
    <w:p w:rsidR="00F1419E" w:rsidRDefault="00F1419E">
      <w:pPr>
        <w:spacing w:after="0" w:line="240" w:lineRule="auto"/>
        <w:jc w:val="both"/>
        <w:rPr>
          <w:rFonts w:ascii="Times New Roman" w:hAnsi="Times New Roman" w:cs="Times New Roman"/>
          <w:bCs/>
          <w:i/>
          <w:sz w:val="24"/>
          <w:szCs w:val="24"/>
          <w:highlight w:val="yellow"/>
        </w:rPr>
      </w:pPr>
    </w:p>
    <w:p w:rsidR="00F1419E" w:rsidRDefault="00F1419E">
      <w:pPr>
        <w:spacing w:after="0" w:line="240" w:lineRule="auto"/>
        <w:jc w:val="both"/>
        <w:rPr>
          <w:rFonts w:ascii="Times New Roman" w:hAnsi="Times New Roman" w:cs="Times New Roman"/>
          <w:i/>
          <w:sz w:val="24"/>
          <w:szCs w:val="24"/>
          <w:highlight w:val="yellow"/>
        </w:rPr>
      </w:pPr>
    </w:p>
    <w:p w:rsidR="00F1419E" w:rsidRDefault="00FB7171">
      <w:pPr>
        <w:spacing w:after="0" w:line="240" w:lineRule="auto"/>
        <w:rPr>
          <w:rFonts w:ascii="Times New Roman" w:hAnsi="Times New Roman" w:cs="Times New Roman"/>
          <w:sz w:val="24"/>
          <w:szCs w:val="24"/>
        </w:rPr>
      </w:pPr>
      <w:r>
        <w:rPr>
          <w:rFonts w:ascii="Times New Roman" w:hAnsi="Times New Roman" w:cs="Times New Roman"/>
          <w:sz w:val="24"/>
          <w:szCs w:val="24"/>
        </w:rPr>
        <w:t>Si allega:</w:t>
      </w:r>
    </w:p>
    <w:p w:rsidR="00F1419E" w:rsidRDefault="00F1419E">
      <w:pPr>
        <w:spacing w:after="0" w:line="240" w:lineRule="auto"/>
        <w:rPr>
          <w:rFonts w:ascii="Times New Roman" w:hAnsi="Times New Roman" w:cs="Times New Roman"/>
          <w:sz w:val="24"/>
          <w:szCs w:val="24"/>
        </w:rPr>
      </w:pPr>
    </w:p>
    <w:p w:rsidR="00F1419E" w:rsidRDefault="00FB7171">
      <w:pPr>
        <w:spacing w:after="0" w:line="240" w:lineRule="auto"/>
        <w:rPr>
          <w:rFonts w:ascii="Times New Roman" w:hAnsi="Times New Roman" w:cs="Times New Roman"/>
          <w:b/>
          <w:sz w:val="24"/>
          <w:szCs w:val="24"/>
        </w:rPr>
      </w:pPr>
      <w:r>
        <w:rPr>
          <w:rFonts w:ascii="Times New Roman" w:hAnsi="Times New Roman" w:cs="Times New Roman"/>
          <w:b/>
          <w:sz w:val="24"/>
          <w:szCs w:val="24"/>
        </w:rPr>
        <w:t>PARTE A</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documento di identità in corso di validità della persona disabile e di chi presenta</w:t>
      </w:r>
      <w:r>
        <w:rPr>
          <w:rFonts w:ascii="Times New Roman" w:eastAsia="Calibri" w:hAnsi="Times New Roman" w:cs="Times New Roman"/>
          <w:sz w:val="24"/>
          <w:szCs w:val="24"/>
        </w:rPr>
        <w:t xml:space="preserve"> la domanda stessa se non coincidente;</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certificazione medica attestante che la disabilità non è determinata dal naturale invecchiamento o da patologie connesse alla senilità;</w:t>
      </w:r>
      <w:bookmarkStart w:id="7" w:name="_Hlk510521506"/>
      <w:bookmarkEnd w:id="7"/>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nei casi di persone disabili rappresentate da terzi: copia del provvedimento di p</w:t>
      </w:r>
      <w:r>
        <w:rPr>
          <w:rFonts w:ascii="Times New Roman" w:eastAsia="Calibri" w:hAnsi="Times New Roman" w:cs="Times New Roman"/>
          <w:sz w:val="24"/>
          <w:szCs w:val="24"/>
        </w:rPr>
        <w:t>rotezione giuridica o altra documentazione che legittimi l’istante a rappresentare la persona disabile;</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certificazione di disabilità grave ai sensi della legge 104/1992 art. 3 comma 3 o di invalidità con il beneficio dell’indennità di accompagnamento, di </w:t>
      </w:r>
      <w:r>
        <w:rPr>
          <w:rFonts w:ascii="Times New Roman" w:eastAsia="Calibri" w:hAnsi="Times New Roman" w:cs="Times New Roman"/>
          <w:sz w:val="24"/>
          <w:szCs w:val="24"/>
        </w:rPr>
        <w:t>cui alla legge 11 febbraio 1980, n. 18;</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titolo di soggiorno se cittadino straniero (E.E)</w:t>
      </w:r>
    </w:p>
    <w:p w:rsidR="00F1419E" w:rsidRDefault="00F1419E">
      <w:pPr>
        <w:spacing w:after="0" w:line="240" w:lineRule="auto"/>
        <w:ind w:left="644"/>
        <w:jc w:val="both"/>
        <w:rPr>
          <w:rFonts w:ascii="Times New Roman" w:eastAsia="Calibri" w:hAnsi="Times New Roman" w:cs="Times New Roman"/>
          <w:sz w:val="24"/>
          <w:szCs w:val="24"/>
        </w:rPr>
      </w:pPr>
    </w:p>
    <w:p w:rsidR="00F1419E" w:rsidRDefault="00FB717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PARTE B</w:t>
      </w:r>
      <w:r>
        <w:rPr>
          <w:rFonts w:ascii="Times New Roman" w:eastAsia="Calibri" w:hAnsi="Times New Roman" w:cs="Times New Roman"/>
          <w:sz w:val="24"/>
          <w:szCs w:val="24"/>
        </w:rPr>
        <w:t xml:space="preserve"> </w:t>
      </w:r>
      <w:bookmarkStart w:id="8" w:name="_Hlk517788077"/>
      <w:r>
        <w:rPr>
          <w:rFonts w:ascii="Times New Roman" w:eastAsia="Calibri" w:hAnsi="Times New Roman" w:cs="Times New Roman"/>
          <w:sz w:val="24"/>
          <w:szCs w:val="24"/>
        </w:rPr>
        <w:t>(</w:t>
      </w:r>
      <w:r>
        <w:rPr>
          <w:rFonts w:ascii="Times New Roman" w:eastAsia="Calibri" w:hAnsi="Times New Roman" w:cs="Times New Roman"/>
          <w:i/>
          <w:sz w:val="24"/>
          <w:szCs w:val="24"/>
        </w:rPr>
        <w:t>solo se in possesso dei requisiti relativi alle priorità di accesso</w:t>
      </w:r>
      <w:r>
        <w:rPr>
          <w:rFonts w:ascii="Times New Roman" w:eastAsia="Calibri" w:hAnsi="Times New Roman" w:cs="Times New Roman"/>
          <w:sz w:val="24"/>
          <w:szCs w:val="24"/>
        </w:rPr>
        <w:t>)</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ISEE ristretto;</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Certificazione sanitaria relativa allo stato di salute dei genitori (cer</w:t>
      </w:r>
      <w:r>
        <w:rPr>
          <w:rFonts w:ascii="Times New Roman" w:eastAsia="Calibri" w:hAnsi="Times New Roman" w:cs="Times New Roman"/>
          <w:sz w:val="24"/>
          <w:szCs w:val="24"/>
        </w:rPr>
        <w:t xml:space="preserve">tificazione di disabilità di cui alla legge n. 104/92 o di invalidità con il beneficio dell’indennità di accompagnamento, di cui alla legge 11 febbraio 1980, n. 18 o certificato medico rilasciato dal medico di medicina generale), </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Autocertificazione dalla </w:t>
      </w:r>
      <w:r>
        <w:rPr>
          <w:rFonts w:ascii="Times New Roman" w:eastAsia="Calibri" w:hAnsi="Times New Roman" w:cs="Times New Roman"/>
          <w:sz w:val="24"/>
          <w:szCs w:val="24"/>
        </w:rPr>
        <w:t>quale si evinca che non percepisce ulteriori trattamenti economici in ragione della condizione di disabilità (esclusa pensione di invalidità e accompagnamento)</w:t>
      </w:r>
    </w:p>
    <w:p w:rsidR="00F1419E" w:rsidRDefault="00FB7171">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Attestazione di inserimento in struttura residenziale</w:t>
      </w:r>
      <w:bookmarkEnd w:id="8"/>
    </w:p>
    <w:p w:rsidR="00F1419E" w:rsidRDefault="00F1419E">
      <w:pPr>
        <w:spacing w:after="0" w:line="240" w:lineRule="auto"/>
        <w:ind w:left="644"/>
        <w:jc w:val="both"/>
        <w:rPr>
          <w:rFonts w:ascii="Times New Roman" w:eastAsia="Calibri" w:hAnsi="Times New Roman" w:cs="Times New Roman"/>
          <w:sz w:val="24"/>
          <w:szCs w:val="24"/>
        </w:rPr>
      </w:pPr>
    </w:p>
    <w:p w:rsidR="00F1419E" w:rsidRDefault="00F1419E">
      <w:pPr>
        <w:spacing w:after="0" w:line="276" w:lineRule="auto"/>
        <w:jc w:val="both"/>
      </w:pPr>
      <w:bookmarkStart w:id="9" w:name="_Hlk517788291"/>
      <w:bookmarkEnd w:id="9"/>
    </w:p>
    <w:p w:rsidR="00F1419E" w:rsidRDefault="00F1419E">
      <w:pPr>
        <w:spacing w:after="0" w:line="240" w:lineRule="auto"/>
        <w:rPr>
          <w:rFonts w:ascii="Times New Roman" w:hAnsi="Times New Roman" w:cs="Times New Roman"/>
          <w:sz w:val="24"/>
          <w:szCs w:val="24"/>
        </w:rPr>
      </w:pPr>
    </w:p>
    <w:p w:rsidR="00F1419E" w:rsidRDefault="00FB7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Indicare l’indirizzo di posta elettroni</w:t>
      </w:r>
      <w:r>
        <w:rPr>
          <w:rFonts w:ascii="Times New Roman" w:hAnsi="Times New Roman" w:cs="Times New Roman"/>
          <w:sz w:val="24"/>
          <w:szCs w:val="24"/>
        </w:rPr>
        <w:t>ca e il recapito telefonico per ricevere comunicazioni inerenti al progetto.</w:t>
      </w:r>
    </w:p>
    <w:p w:rsidR="00F1419E" w:rsidRDefault="00F1419E">
      <w:pPr>
        <w:pBdr>
          <w:bottom w:val="single" w:sz="12" w:space="1" w:color="000000"/>
        </w:pBdr>
        <w:spacing w:after="0" w:line="240" w:lineRule="auto"/>
        <w:rPr>
          <w:rFonts w:ascii="Times New Roman" w:hAnsi="Times New Roman" w:cs="Times New Roman"/>
        </w:rPr>
      </w:pPr>
    </w:p>
    <w:p w:rsidR="00F1419E" w:rsidRDefault="00F1419E">
      <w:pPr>
        <w:pBdr>
          <w:bottom w:val="single" w:sz="12" w:space="1" w:color="000000"/>
        </w:pBdr>
        <w:spacing w:after="0" w:line="240" w:lineRule="auto"/>
        <w:rPr>
          <w:rFonts w:ascii="Times New Roman" w:hAnsi="Times New Roman" w:cs="Times New Roman"/>
        </w:rPr>
      </w:pPr>
    </w:p>
    <w:p w:rsidR="00F1419E" w:rsidRDefault="00F1419E">
      <w:pPr>
        <w:pBdr>
          <w:bottom w:val="single" w:sz="12" w:space="1" w:color="000000"/>
        </w:pBdr>
        <w:spacing w:after="0" w:line="240" w:lineRule="auto"/>
        <w:rPr>
          <w:rFonts w:ascii="Times New Roman" w:hAnsi="Times New Roman" w:cs="Times New Roman"/>
        </w:rPr>
      </w:pPr>
    </w:p>
    <w:p w:rsidR="00F1419E" w:rsidRDefault="00F1419E">
      <w:pPr>
        <w:pBdr>
          <w:bottom w:val="single" w:sz="12" w:space="1" w:color="000000"/>
        </w:pBdr>
        <w:spacing w:after="0" w:line="240" w:lineRule="auto"/>
        <w:rPr>
          <w:rFonts w:ascii="Times New Roman" w:hAnsi="Times New Roman" w:cs="Times New Roman"/>
        </w:rPr>
      </w:pPr>
    </w:p>
    <w:p w:rsidR="00F1419E" w:rsidRDefault="00F1419E">
      <w:pPr>
        <w:spacing w:after="0" w:line="240" w:lineRule="auto"/>
        <w:rPr>
          <w:rFonts w:ascii="Times New Roman" w:hAnsi="Times New Roman" w:cs="Times New Roman"/>
          <w:i/>
        </w:rPr>
      </w:pPr>
    </w:p>
    <w:p w:rsidR="00F1419E" w:rsidRDefault="00F1419E">
      <w:pPr>
        <w:spacing w:after="0" w:line="240" w:lineRule="auto"/>
        <w:rPr>
          <w:rFonts w:ascii="Times New Roman" w:hAnsi="Times New Roman" w:cs="Times New Roman"/>
        </w:rPr>
      </w:pPr>
    </w:p>
    <w:p w:rsidR="00F1419E" w:rsidRDefault="00F1419E">
      <w:pPr>
        <w:spacing w:after="0" w:line="240" w:lineRule="auto"/>
        <w:rPr>
          <w:rFonts w:ascii="Times New Roman" w:hAnsi="Times New Roman" w:cs="Times New Roman"/>
        </w:rPr>
      </w:pPr>
    </w:p>
    <w:p w:rsidR="00F1419E" w:rsidRDefault="00F1419E">
      <w:pPr>
        <w:spacing w:after="0" w:line="240" w:lineRule="auto"/>
        <w:ind w:left="5664" w:firstLine="708"/>
        <w:rPr>
          <w:rFonts w:ascii="Times New Roman" w:hAnsi="Times New Roman" w:cs="Times New Roman"/>
        </w:rPr>
      </w:pPr>
    </w:p>
    <w:p w:rsidR="00F1419E" w:rsidRDefault="00F1419E">
      <w:pPr>
        <w:spacing w:after="0" w:line="240" w:lineRule="auto"/>
        <w:ind w:left="5664" w:firstLine="708"/>
        <w:rPr>
          <w:rFonts w:ascii="Times New Roman" w:hAnsi="Times New Roman" w:cs="Times New Roman"/>
        </w:rPr>
      </w:pPr>
    </w:p>
    <w:p w:rsidR="00F1419E" w:rsidRDefault="00FB7171">
      <w:pPr>
        <w:spacing w:after="0" w:line="240" w:lineRule="auto"/>
        <w:rPr>
          <w:rFonts w:ascii="Times New Roman" w:hAnsi="Times New Roman" w:cs="Times New Roman"/>
          <w:i/>
        </w:rPr>
      </w:pPr>
      <w:r>
        <w:rPr>
          <w:rFonts w:ascii="Times New Roman" w:hAnsi="Times New Roman" w:cs="Times New Roman"/>
        </w:rPr>
        <w:t>Napoli, 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rPr>
        <w:t>Firma del Richiedente il beneficio</w:t>
      </w:r>
    </w:p>
    <w:p w:rsidR="00F1419E" w:rsidRDefault="00FB7171">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419E" w:rsidRDefault="00FB7171">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w:t>
      </w:r>
    </w:p>
    <w:p w:rsidR="00F1419E" w:rsidRDefault="00F1419E">
      <w:pPr>
        <w:spacing w:after="0" w:line="276" w:lineRule="auto"/>
        <w:jc w:val="both"/>
        <w:rPr>
          <w:rFonts w:ascii="Times New Roman" w:hAnsi="Times New Roman" w:cs="Times New Roman"/>
        </w:rPr>
      </w:pPr>
    </w:p>
    <w:p w:rsidR="00F1419E" w:rsidRDefault="00F1419E">
      <w:pPr>
        <w:spacing w:after="0" w:line="276" w:lineRule="auto"/>
        <w:jc w:val="both"/>
        <w:rPr>
          <w:rFonts w:ascii="Times New Roman" w:hAnsi="Times New Roman" w:cs="Times New Roman"/>
        </w:rPr>
      </w:pPr>
    </w:p>
    <w:p w:rsidR="00F1419E" w:rsidRDefault="00FB7171">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1419E" w:rsidRDefault="00F1419E">
      <w:pPr>
        <w:spacing w:after="0" w:line="276" w:lineRule="auto"/>
        <w:jc w:val="both"/>
        <w:rPr>
          <w:rFonts w:ascii="Times New Roman" w:hAnsi="Times New Roman" w:cs="Times New Roman"/>
        </w:rPr>
      </w:pPr>
    </w:p>
    <w:p w:rsidR="00F1419E" w:rsidRDefault="00FB7171">
      <w:pPr>
        <w:spacing w:after="0" w:line="276" w:lineRule="auto"/>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F1419E">
      <w:headerReference w:type="default" r:id="rId12"/>
      <w:pgSz w:w="11906" w:h="16838"/>
      <w:pgMar w:top="765" w:right="991" w:bottom="567" w:left="99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7171">
      <w:pPr>
        <w:spacing w:after="0" w:line="240" w:lineRule="auto"/>
      </w:pPr>
      <w:r>
        <w:separator/>
      </w:r>
    </w:p>
  </w:endnote>
  <w:endnote w:type="continuationSeparator" w:id="0">
    <w:p w:rsidR="00000000" w:rsidRDefault="00FB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7171">
      <w:pPr>
        <w:spacing w:after="0" w:line="240" w:lineRule="auto"/>
      </w:pPr>
      <w:r>
        <w:separator/>
      </w:r>
    </w:p>
  </w:footnote>
  <w:footnote w:type="continuationSeparator" w:id="0">
    <w:p w:rsidR="00000000" w:rsidRDefault="00FB7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19E" w:rsidRDefault="00FB7171">
    <w:pPr>
      <w:pStyle w:val="Intestazione"/>
      <w:rPr>
        <w:b/>
      </w:rPr>
    </w:pPr>
    <w:r>
      <w:tab/>
    </w:r>
    <w:r>
      <w:tab/>
    </w:r>
    <w:r>
      <w:rPr>
        <w:b/>
      </w:rPr>
      <w:t>All.1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8379D"/>
    <w:multiLevelType w:val="multilevel"/>
    <w:tmpl w:val="A3B870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601253C"/>
    <w:multiLevelType w:val="multilevel"/>
    <w:tmpl w:val="703080D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085AF7"/>
    <w:multiLevelType w:val="multilevel"/>
    <w:tmpl w:val="E1FACF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9E"/>
    <w:rsid w:val="00F1419E"/>
    <w:rsid w:val="00FB717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A4B956D-FF4A-49FF-BE44-15609497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516"/>
    <w:pPr>
      <w:spacing w:after="160" w:line="259" w:lineRule="auto"/>
    </w:pPr>
  </w:style>
  <w:style w:type="paragraph" w:styleId="Titolo1">
    <w:name w:val="heading 1"/>
    <w:basedOn w:val="Normale"/>
    <w:link w:val="Titolo1Carattere"/>
    <w:uiPriority w:val="9"/>
    <w:qFormat/>
    <w:rsid w:val="00A72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A72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F2170C"/>
    <w:rPr>
      <w:rFonts w:ascii="Segoe UI" w:hAnsi="Segoe UI" w:cs="Segoe UI"/>
      <w:sz w:val="18"/>
      <w:szCs w:val="18"/>
    </w:rPr>
  </w:style>
  <w:style w:type="character" w:customStyle="1" w:styleId="CollegamentoInternet">
    <w:name w:val="Collegamento Internet"/>
    <w:basedOn w:val="Carpredefinitoparagrafo"/>
    <w:uiPriority w:val="99"/>
    <w:unhideWhenUsed/>
    <w:rsid w:val="00DB5967"/>
    <w:rPr>
      <w:color w:val="0563C1" w:themeColor="hyperlink"/>
      <w:u w:val="single"/>
    </w:rPr>
  </w:style>
  <w:style w:type="character" w:customStyle="1" w:styleId="Menzionenonrisolta1">
    <w:name w:val="Menzione non risolta1"/>
    <w:basedOn w:val="Carpredefinitoparagrafo"/>
    <w:uiPriority w:val="99"/>
    <w:semiHidden/>
    <w:unhideWhenUsed/>
    <w:qFormat/>
    <w:rsid w:val="00DB5967"/>
    <w:rPr>
      <w:color w:val="808080"/>
      <w:shd w:val="clear" w:color="auto" w:fill="E6E6E6"/>
    </w:rPr>
  </w:style>
  <w:style w:type="character" w:customStyle="1" w:styleId="IntestazioneCarattere">
    <w:name w:val="Intestazione Carattere"/>
    <w:basedOn w:val="Carpredefinitoparagrafo"/>
    <w:link w:val="Intestazione"/>
    <w:uiPriority w:val="99"/>
    <w:qFormat/>
    <w:rsid w:val="00D67DB0"/>
  </w:style>
  <w:style w:type="character" w:customStyle="1" w:styleId="PidipaginaCarattere">
    <w:name w:val="Piè di pagina Carattere"/>
    <w:basedOn w:val="Carpredefinitoparagrafo"/>
    <w:link w:val="Pidipagina"/>
    <w:uiPriority w:val="99"/>
    <w:qFormat/>
    <w:rsid w:val="00D67DB0"/>
  </w:style>
  <w:style w:type="character" w:styleId="Enfasigrassetto">
    <w:name w:val="Strong"/>
    <w:basedOn w:val="Carpredefinitoparagrafo"/>
    <w:uiPriority w:val="22"/>
    <w:qFormat/>
    <w:rsid w:val="00925834"/>
    <w:rPr>
      <w:b/>
      <w:bCs/>
    </w:rPr>
  </w:style>
  <w:style w:type="character" w:customStyle="1" w:styleId="Titolo1Carattere">
    <w:name w:val="Titolo 1 Carattere"/>
    <w:basedOn w:val="Carpredefinitoparagrafo"/>
    <w:link w:val="Titolo1"/>
    <w:uiPriority w:val="9"/>
    <w:qFormat/>
    <w:rsid w:val="00A72618"/>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qFormat/>
    <w:rsid w:val="00A72618"/>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rFonts w:eastAsia="Times New Roman" w:cs="Times New Roman"/>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Times New Roman" w:hAnsi="Times New Roman" w:cs="Times New Roman"/>
      <w:sz w:val="24"/>
      <w:szCs w:val="24"/>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8458AD"/>
    <w:pPr>
      <w:ind w:left="720"/>
      <w:contextualSpacing/>
    </w:pPr>
  </w:style>
  <w:style w:type="paragraph" w:styleId="Testofumetto">
    <w:name w:val="Balloon Text"/>
    <w:basedOn w:val="Normale"/>
    <w:link w:val="TestofumettoCarattere"/>
    <w:uiPriority w:val="99"/>
    <w:semiHidden/>
    <w:unhideWhenUsed/>
    <w:qFormat/>
    <w:rsid w:val="00F2170C"/>
    <w:pPr>
      <w:spacing w:after="0" w:line="240" w:lineRule="auto"/>
    </w:pPr>
    <w:rPr>
      <w:rFonts w:ascii="Segoe UI" w:hAnsi="Segoe UI" w:cs="Segoe UI"/>
      <w:sz w:val="18"/>
      <w:szCs w:val="18"/>
    </w:rPr>
  </w:style>
  <w:style w:type="paragraph" w:customStyle="1" w:styleId="Default">
    <w:name w:val="Default"/>
    <w:basedOn w:val="Normale"/>
    <w:qFormat/>
    <w:rsid w:val="00FF2D08"/>
    <w:pPr>
      <w:widowControl w:val="0"/>
      <w:spacing w:after="0" w:line="240" w:lineRule="auto"/>
    </w:pPr>
    <w:rPr>
      <w:rFonts w:ascii="Arial" w:eastAsia="Arial" w:hAnsi="Arial" w:cs="Arial"/>
      <w:color w:val="000000"/>
      <w:kern w:val="2"/>
      <w:sz w:val="24"/>
      <w:szCs w:val="24"/>
      <w:lang w:eastAsia="hi-IN" w:bidi="hi-IN"/>
    </w:rPr>
  </w:style>
  <w:style w:type="paragraph" w:styleId="Intestazione">
    <w:name w:val="header"/>
    <w:basedOn w:val="Normale"/>
    <w:link w:val="IntestazioneCarattere"/>
    <w:uiPriority w:val="99"/>
    <w:unhideWhenUsed/>
    <w:rsid w:val="00D67DB0"/>
    <w:pPr>
      <w:tabs>
        <w:tab w:val="center" w:pos="4819"/>
        <w:tab w:val="right" w:pos="9638"/>
      </w:tabs>
      <w:spacing w:after="0" w:line="240" w:lineRule="auto"/>
    </w:pPr>
  </w:style>
  <w:style w:type="paragraph" w:styleId="Pidipagina">
    <w:name w:val="footer"/>
    <w:basedOn w:val="Normale"/>
    <w:link w:val="PidipaginaCarattere"/>
    <w:uiPriority w:val="99"/>
    <w:unhideWhenUsed/>
    <w:rsid w:val="00D67DB0"/>
    <w:pPr>
      <w:tabs>
        <w:tab w:val="center" w:pos="4819"/>
        <w:tab w:val="right" w:pos="9638"/>
      </w:tabs>
      <w:spacing w:after="0" w:line="240" w:lineRule="auto"/>
    </w:pPr>
  </w:style>
  <w:style w:type="paragraph" w:styleId="Nessunaspaziatura">
    <w:name w:val="No Spacing"/>
    <w:uiPriority w:val="1"/>
    <w:qFormat/>
    <w:rsid w:val="00A7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sione.sociale.pec@comune.napoli.i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1E80-FAAC-41C0-B3FB-85869189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GAROFALO</dc:creator>
  <dc:description/>
  <cp:lastModifiedBy>GIULIA DI FIORE</cp:lastModifiedBy>
  <cp:revision>19</cp:revision>
  <dcterms:created xsi:type="dcterms:W3CDTF">2018-06-26T10:23:00Z</dcterms:created>
  <dcterms:modified xsi:type="dcterms:W3CDTF">2022-03-17T13:19:00Z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